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7794" w:rsidRDefault="007A7794" w:rsidP="007A7794">
      <w:pPr>
        <w:spacing w:before="0"/>
        <w:rPr>
          <w:color w:val="000000" w:themeColor="text1"/>
          <w:spacing w:val="9"/>
          <w:sz w:val="24"/>
          <w:szCs w:val="24"/>
          <w:shd w:val="clear" w:color="auto" w:fill="FFFFFF"/>
        </w:rPr>
      </w:pPr>
    </w:p>
    <w:p w:rsidR="007A7794" w:rsidRDefault="007A7794" w:rsidP="007A7794">
      <w:pPr>
        <w:spacing w:before="0"/>
        <w:rPr>
          <w:color w:val="000000" w:themeColor="text1"/>
          <w:spacing w:val="9"/>
          <w:sz w:val="24"/>
          <w:szCs w:val="24"/>
          <w:shd w:val="clear" w:color="auto" w:fill="FFFFFF"/>
        </w:rPr>
      </w:pPr>
    </w:p>
    <w:p w:rsidR="007A7794" w:rsidRPr="007A7794" w:rsidRDefault="007A7794" w:rsidP="007A7794">
      <w:pPr>
        <w:spacing w:before="0"/>
        <w:ind w:left="-851"/>
        <w:rPr>
          <w:color w:val="000000" w:themeColor="text1"/>
          <w:spacing w:val="9"/>
          <w:sz w:val="28"/>
          <w:szCs w:val="24"/>
          <w:shd w:val="clear" w:color="auto" w:fill="FFFFFF"/>
        </w:rPr>
      </w:pPr>
      <w:bookmarkStart w:id="0" w:name="_GoBack"/>
      <w:r w:rsidRPr="007A7794">
        <w:rPr>
          <w:rStyle w:val="20"/>
          <w:rFonts w:ascii="Times New Roman" w:hAnsi="Times New Roman" w:cs="Times New Roman"/>
          <w:b/>
          <w:sz w:val="40"/>
          <w:szCs w:val="36"/>
        </w:rPr>
        <w:t>ST-5200-D3</w:t>
      </w:r>
    </w:p>
    <w:bookmarkEnd w:id="0"/>
    <w:p w:rsidR="007A7794" w:rsidRDefault="007A7794" w:rsidP="007A7794">
      <w:pPr>
        <w:spacing w:before="0"/>
        <w:ind w:firstLine="0"/>
        <w:rPr>
          <w:color w:val="000000" w:themeColor="text1"/>
          <w:spacing w:val="9"/>
          <w:sz w:val="24"/>
          <w:szCs w:val="24"/>
          <w:shd w:val="clear" w:color="auto" w:fill="FFFFFF"/>
        </w:rPr>
      </w:pPr>
    </w:p>
    <w:p w:rsidR="007A7794" w:rsidRPr="007A7794" w:rsidRDefault="007A7794" w:rsidP="007A7794">
      <w:pPr>
        <w:spacing w:before="0"/>
        <w:ind w:left="-851"/>
        <w:jc w:val="center"/>
        <w:rPr>
          <w:color w:val="000000" w:themeColor="text1"/>
          <w:spacing w:val="9"/>
          <w:sz w:val="24"/>
          <w:szCs w:val="24"/>
          <w:shd w:val="clear" w:color="auto" w:fill="FFFFFF"/>
        </w:rPr>
      </w:pPr>
    </w:p>
    <w:p w:rsidR="007A7794" w:rsidRPr="00D31BE0" w:rsidRDefault="007A7794" w:rsidP="007A7794">
      <w:pPr>
        <w:spacing w:before="0"/>
        <w:rPr>
          <w:color w:val="000000" w:themeColor="text1"/>
          <w:spacing w:val="9"/>
          <w:sz w:val="24"/>
          <w:szCs w:val="24"/>
          <w:shd w:val="clear" w:color="auto" w:fill="FFFFFF"/>
        </w:rPr>
      </w:pPr>
    </w:p>
    <w:p w:rsidR="007A7794" w:rsidRDefault="007A7794" w:rsidP="007A7794">
      <w:pPr>
        <w:shd w:val="clear" w:color="auto" w:fill="FFFFFF"/>
        <w:overflowPunct/>
        <w:autoSpaceDE/>
        <w:autoSpaceDN/>
        <w:adjustRightInd/>
        <w:spacing w:before="0"/>
        <w:ind w:firstLine="0"/>
        <w:textAlignment w:val="auto"/>
        <w:rPr>
          <w:b w:val="0"/>
          <w:color w:val="000000" w:themeColor="text1"/>
          <w:spacing w:val="6"/>
          <w:sz w:val="24"/>
          <w:szCs w:val="24"/>
        </w:rPr>
      </w:pPr>
      <w:r w:rsidRPr="007A7794">
        <w:rPr>
          <w:color w:val="000000" w:themeColor="text1"/>
          <w:spacing w:val="6"/>
          <w:sz w:val="24"/>
          <w:szCs w:val="24"/>
        </w:rPr>
        <w:t xml:space="preserve">Промышленная </w:t>
      </w:r>
      <w:proofErr w:type="spellStart"/>
      <w:r w:rsidRPr="007A7794">
        <w:rPr>
          <w:color w:val="000000" w:themeColor="text1"/>
          <w:spacing w:val="6"/>
          <w:sz w:val="24"/>
          <w:szCs w:val="24"/>
        </w:rPr>
        <w:t>прямострочная</w:t>
      </w:r>
      <w:proofErr w:type="spellEnd"/>
      <w:r w:rsidRPr="007A7794">
        <w:rPr>
          <w:color w:val="000000" w:themeColor="text1"/>
          <w:spacing w:val="6"/>
          <w:sz w:val="24"/>
          <w:szCs w:val="24"/>
        </w:rPr>
        <w:t xml:space="preserve"> машина челночного стежка с боковым ножом обрезки края материала, обрезкой и закрепкой нити.</w:t>
      </w:r>
      <w:r w:rsidRPr="00D31BE0">
        <w:rPr>
          <w:b w:val="0"/>
          <w:color w:val="000000" w:themeColor="text1"/>
          <w:spacing w:val="6"/>
          <w:sz w:val="24"/>
          <w:szCs w:val="24"/>
        </w:rPr>
        <w:t xml:space="preserve"> Оснащена прямым приводом, позиционером иглы и электронными функциями шитья с заданным количеством стежков. Предназначена для шитья воротнико</w:t>
      </w:r>
      <w:r w:rsidR="005A032F">
        <w:rPr>
          <w:b w:val="0"/>
          <w:color w:val="000000" w:themeColor="text1"/>
          <w:spacing w:val="6"/>
          <w:sz w:val="24"/>
          <w:szCs w:val="24"/>
        </w:rPr>
        <w:t xml:space="preserve">в, клапанов карманов, а также </w:t>
      </w:r>
      <w:r w:rsidRPr="00D31BE0">
        <w:rPr>
          <w:b w:val="0"/>
          <w:color w:val="000000" w:themeColor="text1"/>
          <w:spacing w:val="6"/>
          <w:sz w:val="24"/>
          <w:szCs w:val="24"/>
        </w:rPr>
        <w:t>для других операций, в которых необходима обрезка края материала.</w:t>
      </w:r>
    </w:p>
    <w:p w:rsidR="007A7794" w:rsidRDefault="00D21586" w:rsidP="00446C53">
      <w:pPr>
        <w:shd w:val="clear" w:color="auto" w:fill="FFFFFF"/>
        <w:overflowPunct/>
        <w:autoSpaceDE/>
        <w:autoSpaceDN/>
        <w:adjustRightInd/>
        <w:spacing w:before="0"/>
        <w:ind w:firstLine="0"/>
        <w:jc w:val="right"/>
        <w:textAlignment w:val="auto"/>
        <w:rPr>
          <w:b w:val="0"/>
          <w:color w:val="000000" w:themeColor="text1"/>
          <w:spacing w:val="6"/>
          <w:sz w:val="24"/>
          <w:szCs w:val="24"/>
        </w:rPr>
      </w:pPr>
      <w:r w:rsidRPr="00446C53">
        <w:rPr>
          <w:b w:val="0"/>
          <w:noProof/>
          <w:color w:val="000000" w:themeColor="text1"/>
          <w:spacing w:val="5"/>
          <w:sz w:val="24"/>
          <w:szCs w:val="2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2624648</wp:posOffset>
            </wp:positionH>
            <wp:positionV relativeFrom="paragraph">
              <wp:posOffset>3175</wp:posOffset>
            </wp:positionV>
            <wp:extent cx="3363650" cy="3363650"/>
            <wp:effectExtent l="0" t="0" r="8255" b="8255"/>
            <wp:wrapTight wrapText="bothSides">
              <wp:wrapPolygon edited="0">
                <wp:start x="0" y="0"/>
                <wp:lineTo x="0" y="21531"/>
                <wp:lineTo x="21531" y="21531"/>
                <wp:lineTo x="21531" y="0"/>
                <wp:lineTo x="0" y="0"/>
              </wp:wrapPolygon>
            </wp:wrapTight>
            <wp:docPr id="1" name="Рисунок 1" descr="D:\Сайты\Senat.by\Сентекс\ST-5200D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Сайты\Senat.by\Сентекс\ST-5200D3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3650" cy="336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A7794" w:rsidRPr="00D31BE0" w:rsidRDefault="007A7794" w:rsidP="007A7794">
      <w:pPr>
        <w:shd w:val="clear" w:color="auto" w:fill="FFFFFF"/>
        <w:overflowPunct/>
        <w:autoSpaceDE/>
        <w:autoSpaceDN/>
        <w:adjustRightInd/>
        <w:spacing w:before="0"/>
        <w:ind w:firstLine="0"/>
        <w:textAlignment w:val="auto"/>
        <w:rPr>
          <w:b w:val="0"/>
          <w:color w:val="000000" w:themeColor="text1"/>
          <w:spacing w:val="6"/>
          <w:sz w:val="24"/>
          <w:szCs w:val="24"/>
        </w:rPr>
      </w:pPr>
    </w:p>
    <w:p w:rsidR="007A7794" w:rsidRPr="00D31BE0" w:rsidRDefault="007A7794" w:rsidP="007A7794">
      <w:pPr>
        <w:shd w:val="clear" w:color="auto" w:fill="FFFFFF"/>
        <w:overflowPunct/>
        <w:autoSpaceDE/>
        <w:autoSpaceDN/>
        <w:adjustRightInd/>
        <w:spacing w:before="0"/>
        <w:ind w:firstLine="0"/>
        <w:textAlignment w:val="auto"/>
        <w:rPr>
          <w:b w:val="0"/>
          <w:color w:val="000000" w:themeColor="text1"/>
          <w:spacing w:val="6"/>
          <w:sz w:val="24"/>
          <w:szCs w:val="24"/>
        </w:rPr>
      </w:pPr>
      <w:r w:rsidRPr="00D31BE0">
        <w:rPr>
          <w:bCs/>
          <w:color w:val="000000" w:themeColor="text1"/>
          <w:spacing w:val="6"/>
          <w:sz w:val="24"/>
          <w:szCs w:val="24"/>
        </w:rPr>
        <w:t>Основные преимущества</w:t>
      </w:r>
      <w:r w:rsidRPr="00D31BE0">
        <w:rPr>
          <w:b w:val="0"/>
          <w:color w:val="000000" w:themeColor="text1"/>
          <w:spacing w:val="6"/>
          <w:sz w:val="24"/>
          <w:szCs w:val="24"/>
        </w:rPr>
        <w:t>:</w:t>
      </w:r>
    </w:p>
    <w:p w:rsidR="007A7794" w:rsidRPr="00D31BE0" w:rsidRDefault="007A7794" w:rsidP="007A7794">
      <w:pPr>
        <w:numPr>
          <w:ilvl w:val="0"/>
          <w:numId w:val="2"/>
        </w:numPr>
        <w:shd w:val="clear" w:color="auto" w:fill="FFFFFF"/>
        <w:overflowPunct/>
        <w:autoSpaceDE/>
        <w:autoSpaceDN/>
        <w:adjustRightInd/>
        <w:spacing w:before="0"/>
        <w:ind w:left="0"/>
        <w:textAlignment w:val="auto"/>
        <w:rPr>
          <w:b w:val="0"/>
          <w:color w:val="000000" w:themeColor="text1"/>
          <w:spacing w:val="5"/>
          <w:sz w:val="24"/>
          <w:szCs w:val="24"/>
        </w:rPr>
      </w:pPr>
      <w:r w:rsidRPr="00D31BE0">
        <w:rPr>
          <w:b w:val="0"/>
          <w:color w:val="000000" w:themeColor="text1"/>
          <w:spacing w:val="5"/>
          <w:sz w:val="24"/>
          <w:szCs w:val="24"/>
        </w:rPr>
        <w:t>Предназначена для шитья рубашек, детской одежды, униформы, постельного белья, штор</w:t>
      </w:r>
    </w:p>
    <w:p w:rsidR="007A7794" w:rsidRPr="00D31BE0" w:rsidRDefault="007A7794" w:rsidP="007A7794">
      <w:pPr>
        <w:numPr>
          <w:ilvl w:val="0"/>
          <w:numId w:val="2"/>
        </w:numPr>
        <w:shd w:val="clear" w:color="auto" w:fill="FFFFFF"/>
        <w:overflowPunct/>
        <w:autoSpaceDE/>
        <w:autoSpaceDN/>
        <w:adjustRightInd/>
        <w:spacing w:before="0"/>
        <w:ind w:left="0"/>
        <w:textAlignment w:val="auto"/>
        <w:rPr>
          <w:b w:val="0"/>
          <w:color w:val="000000" w:themeColor="text1"/>
          <w:spacing w:val="5"/>
          <w:sz w:val="24"/>
          <w:szCs w:val="24"/>
        </w:rPr>
      </w:pPr>
      <w:r w:rsidRPr="00D31BE0">
        <w:rPr>
          <w:b w:val="0"/>
          <w:color w:val="000000" w:themeColor="text1"/>
          <w:spacing w:val="5"/>
          <w:sz w:val="24"/>
          <w:szCs w:val="24"/>
        </w:rPr>
        <w:t>Возможность отключения ножа и использовать машину для обычного шитья.</w:t>
      </w:r>
    </w:p>
    <w:p w:rsidR="007A7794" w:rsidRPr="00D31BE0" w:rsidRDefault="007A7794" w:rsidP="007A7794">
      <w:pPr>
        <w:numPr>
          <w:ilvl w:val="0"/>
          <w:numId w:val="2"/>
        </w:numPr>
        <w:shd w:val="clear" w:color="auto" w:fill="FFFFFF"/>
        <w:overflowPunct/>
        <w:autoSpaceDE/>
        <w:autoSpaceDN/>
        <w:adjustRightInd/>
        <w:spacing w:before="0"/>
        <w:ind w:left="0"/>
        <w:textAlignment w:val="auto"/>
        <w:rPr>
          <w:b w:val="0"/>
          <w:color w:val="000000" w:themeColor="text1"/>
          <w:spacing w:val="5"/>
          <w:sz w:val="24"/>
          <w:szCs w:val="24"/>
        </w:rPr>
      </w:pPr>
      <w:r w:rsidRPr="00D31BE0">
        <w:rPr>
          <w:b w:val="0"/>
          <w:color w:val="000000" w:themeColor="text1"/>
          <w:spacing w:val="5"/>
          <w:sz w:val="24"/>
          <w:szCs w:val="24"/>
        </w:rPr>
        <w:t>Стабильно качественное шитье даже на максимальной скорости.</w:t>
      </w:r>
    </w:p>
    <w:p w:rsidR="007A7794" w:rsidRDefault="007A7794"/>
    <w:p w:rsidR="007A7794" w:rsidRPr="00D31BE0" w:rsidRDefault="007A7794" w:rsidP="007A7794">
      <w:pPr>
        <w:shd w:val="clear" w:color="auto" w:fill="FFFFFF"/>
        <w:overflowPunct/>
        <w:autoSpaceDE/>
        <w:autoSpaceDN/>
        <w:adjustRightInd/>
        <w:spacing w:before="0"/>
        <w:ind w:firstLine="0"/>
        <w:textAlignment w:val="auto"/>
        <w:rPr>
          <w:b w:val="0"/>
          <w:color w:val="000000" w:themeColor="text1"/>
          <w:spacing w:val="6"/>
          <w:sz w:val="24"/>
          <w:szCs w:val="24"/>
        </w:rPr>
      </w:pPr>
      <w:r w:rsidRPr="00D31BE0">
        <w:rPr>
          <w:bCs/>
          <w:color w:val="000000" w:themeColor="text1"/>
          <w:spacing w:val="6"/>
          <w:sz w:val="24"/>
          <w:szCs w:val="24"/>
        </w:rPr>
        <w:t>Технические характеристики:</w:t>
      </w:r>
    </w:p>
    <w:p w:rsidR="007A7794" w:rsidRPr="00D31BE0" w:rsidRDefault="007A7794" w:rsidP="007A7794">
      <w:pPr>
        <w:numPr>
          <w:ilvl w:val="0"/>
          <w:numId w:val="1"/>
        </w:numPr>
        <w:shd w:val="clear" w:color="auto" w:fill="FFFFFF"/>
        <w:overflowPunct/>
        <w:autoSpaceDE/>
        <w:autoSpaceDN/>
        <w:adjustRightInd/>
        <w:spacing w:before="0"/>
        <w:ind w:left="0"/>
        <w:textAlignment w:val="auto"/>
        <w:rPr>
          <w:b w:val="0"/>
          <w:color w:val="000000" w:themeColor="text1"/>
          <w:spacing w:val="5"/>
          <w:sz w:val="24"/>
          <w:szCs w:val="24"/>
        </w:rPr>
      </w:pPr>
      <w:r w:rsidRPr="00D31BE0">
        <w:rPr>
          <w:b w:val="0"/>
          <w:color w:val="000000" w:themeColor="text1"/>
          <w:spacing w:val="5"/>
          <w:sz w:val="24"/>
          <w:szCs w:val="24"/>
        </w:rPr>
        <w:t>Длина стежка - 4 мм</w:t>
      </w:r>
      <w:r>
        <w:rPr>
          <w:b w:val="0"/>
          <w:color w:val="000000" w:themeColor="text1"/>
          <w:spacing w:val="5"/>
          <w:sz w:val="24"/>
          <w:szCs w:val="24"/>
          <w:lang w:val="en-US"/>
        </w:rPr>
        <w:t>.</w:t>
      </w:r>
    </w:p>
    <w:p w:rsidR="007A7794" w:rsidRPr="00D31BE0" w:rsidRDefault="007A7794" w:rsidP="007A7794">
      <w:pPr>
        <w:numPr>
          <w:ilvl w:val="0"/>
          <w:numId w:val="1"/>
        </w:numPr>
        <w:shd w:val="clear" w:color="auto" w:fill="FFFFFF"/>
        <w:overflowPunct/>
        <w:autoSpaceDE/>
        <w:autoSpaceDN/>
        <w:adjustRightInd/>
        <w:spacing w:before="0"/>
        <w:ind w:left="0"/>
        <w:textAlignment w:val="auto"/>
        <w:rPr>
          <w:b w:val="0"/>
          <w:color w:val="000000" w:themeColor="text1"/>
          <w:spacing w:val="5"/>
          <w:sz w:val="24"/>
          <w:szCs w:val="24"/>
        </w:rPr>
      </w:pPr>
      <w:r w:rsidRPr="00D31BE0">
        <w:rPr>
          <w:b w:val="0"/>
          <w:color w:val="000000" w:themeColor="text1"/>
          <w:spacing w:val="5"/>
          <w:sz w:val="24"/>
          <w:szCs w:val="24"/>
        </w:rPr>
        <w:t>Высота подъема лапки - 12 мм</w:t>
      </w:r>
      <w:r>
        <w:rPr>
          <w:b w:val="0"/>
          <w:color w:val="000000" w:themeColor="text1"/>
          <w:spacing w:val="5"/>
          <w:sz w:val="24"/>
          <w:szCs w:val="24"/>
          <w:lang w:val="en-US"/>
        </w:rPr>
        <w:t>.</w:t>
      </w:r>
    </w:p>
    <w:p w:rsidR="007A7794" w:rsidRPr="00D31BE0" w:rsidRDefault="007A7794" w:rsidP="007A7794">
      <w:pPr>
        <w:numPr>
          <w:ilvl w:val="0"/>
          <w:numId w:val="1"/>
        </w:numPr>
        <w:shd w:val="clear" w:color="auto" w:fill="FFFFFF"/>
        <w:overflowPunct/>
        <w:autoSpaceDE/>
        <w:autoSpaceDN/>
        <w:adjustRightInd/>
        <w:spacing w:before="0"/>
        <w:ind w:left="0"/>
        <w:textAlignment w:val="auto"/>
        <w:rPr>
          <w:b w:val="0"/>
          <w:color w:val="000000" w:themeColor="text1"/>
          <w:spacing w:val="5"/>
          <w:sz w:val="24"/>
          <w:szCs w:val="24"/>
        </w:rPr>
      </w:pPr>
      <w:r w:rsidRPr="00D31BE0">
        <w:rPr>
          <w:b w:val="0"/>
          <w:color w:val="000000" w:themeColor="text1"/>
          <w:spacing w:val="5"/>
          <w:sz w:val="24"/>
          <w:szCs w:val="24"/>
        </w:rPr>
        <w:t>Автоматическая смазка</w:t>
      </w:r>
      <w:r>
        <w:rPr>
          <w:b w:val="0"/>
          <w:color w:val="000000" w:themeColor="text1"/>
          <w:spacing w:val="5"/>
          <w:sz w:val="24"/>
          <w:szCs w:val="24"/>
          <w:lang w:val="en-US"/>
        </w:rPr>
        <w:t>.</w:t>
      </w:r>
    </w:p>
    <w:p w:rsidR="007A7794" w:rsidRPr="00D31BE0" w:rsidRDefault="007A7794" w:rsidP="007A7794">
      <w:pPr>
        <w:numPr>
          <w:ilvl w:val="0"/>
          <w:numId w:val="1"/>
        </w:numPr>
        <w:shd w:val="clear" w:color="auto" w:fill="FFFFFF"/>
        <w:overflowPunct/>
        <w:autoSpaceDE/>
        <w:autoSpaceDN/>
        <w:adjustRightInd/>
        <w:spacing w:before="0"/>
        <w:ind w:left="0"/>
        <w:textAlignment w:val="auto"/>
        <w:rPr>
          <w:b w:val="0"/>
          <w:color w:val="000000" w:themeColor="text1"/>
          <w:spacing w:val="5"/>
          <w:sz w:val="24"/>
          <w:szCs w:val="24"/>
        </w:rPr>
      </w:pPr>
      <w:r w:rsidRPr="00D31BE0">
        <w:rPr>
          <w:b w:val="0"/>
          <w:color w:val="000000" w:themeColor="text1"/>
          <w:spacing w:val="5"/>
          <w:sz w:val="24"/>
          <w:szCs w:val="24"/>
        </w:rPr>
        <w:t xml:space="preserve">Максимальная скорость шитья - 3500 </w:t>
      </w:r>
      <w:proofErr w:type="gramStart"/>
      <w:r>
        <w:rPr>
          <w:b w:val="0"/>
          <w:color w:val="000000" w:themeColor="text1"/>
          <w:spacing w:val="5"/>
          <w:sz w:val="24"/>
          <w:szCs w:val="24"/>
        </w:rPr>
        <w:t>об.</w:t>
      </w:r>
      <w:r w:rsidRPr="00D31BE0">
        <w:rPr>
          <w:b w:val="0"/>
          <w:color w:val="000000" w:themeColor="text1"/>
          <w:spacing w:val="5"/>
          <w:sz w:val="24"/>
          <w:szCs w:val="24"/>
        </w:rPr>
        <w:t>/</w:t>
      </w:r>
      <w:proofErr w:type="gramEnd"/>
      <w:r w:rsidRPr="00D31BE0">
        <w:rPr>
          <w:b w:val="0"/>
          <w:color w:val="000000" w:themeColor="text1"/>
          <w:spacing w:val="5"/>
          <w:sz w:val="24"/>
          <w:szCs w:val="24"/>
        </w:rPr>
        <w:t>мин</w:t>
      </w:r>
      <w:r>
        <w:rPr>
          <w:b w:val="0"/>
          <w:color w:val="000000" w:themeColor="text1"/>
          <w:spacing w:val="5"/>
          <w:sz w:val="24"/>
          <w:szCs w:val="24"/>
        </w:rPr>
        <w:t>.</w:t>
      </w:r>
    </w:p>
    <w:p w:rsidR="007A7794" w:rsidRPr="00D31BE0" w:rsidRDefault="007A7794" w:rsidP="007A7794">
      <w:pPr>
        <w:numPr>
          <w:ilvl w:val="0"/>
          <w:numId w:val="1"/>
        </w:numPr>
        <w:shd w:val="clear" w:color="auto" w:fill="FFFFFF"/>
        <w:overflowPunct/>
        <w:autoSpaceDE/>
        <w:autoSpaceDN/>
        <w:adjustRightInd/>
        <w:spacing w:before="0"/>
        <w:ind w:left="0"/>
        <w:textAlignment w:val="auto"/>
        <w:rPr>
          <w:b w:val="0"/>
          <w:color w:val="000000" w:themeColor="text1"/>
          <w:spacing w:val="5"/>
          <w:sz w:val="24"/>
          <w:szCs w:val="24"/>
        </w:rPr>
      </w:pPr>
      <w:r w:rsidRPr="00D31BE0">
        <w:rPr>
          <w:b w:val="0"/>
          <w:color w:val="000000" w:themeColor="text1"/>
          <w:spacing w:val="5"/>
          <w:sz w:val="24"/>
          <w:szCs w:val="24"/>
        </w:rPr>
        <w:t xml:space="preserve">Программирование операций: обрезка нити, </w:t>
      </w:r>
      <w:proofErr w:type="spellStart"/>
      <w:r w:rsidRPr="00D31BE0">
        <w:rPr>
          <w:b w:val="0"/>
          <w:color w:val="000000" w:themeColor="text1"/>
          <w:spacing w:val="5"/>
          <w:sz w:val="24"/>
          <w:szCs w:val="24"/>
        </w:rPr>
        <w:t>автозакрепка</w:t>
      </w:r>
      <w:proofErr w:type="spellEnd"/>
      <w:r w:rsidRPr="00D31BE0">
        <w:rPr>
          <w:b w:val="0"/>
          <w:color w:val="000000" w:themeColor="text1"/>
          <w:spacing w:val="5"/>
          <w:sz w:val="24"/>
          <w:szCs w:val="24"/>
        </w:rPr>
        <w:t>, позиционирование иглы, программирование количества стежков</w:t>
      </w:r>
      <w:r>
        <w:rPr>
          <w:b w:val="0"/>
          <w:color w:val="000000" w:themeColor="text1"/>
          <w:spacing w:val="5"/>
          <w:sz w:val="24"/>
          <w:szCs w:val="24"/>
        </w:rPr>
        <w:t>.</w:t>
      </w:r>
    </w:p>
    <w:p w:rsidR="007A7794" w:rsidRPr="00D31BE0" w:rsidRDefault="007A7794" w:rsidP="007A7794">
      <w:pPr>
        <w:numPr>
          <w:ilvl w:val="0"/>
          <w:numId w:val="1"/>
        </w:numPr>
        <w:shd w:val="clear" w:color="auto" w:fill="FFFFFF"/>
        <w:overflowPunct/>
        <w:autoSpaceDE/>
        <w:autoSpaceDN/>
        <w:adjustRightInd/>
        <w:spacing w:before="0"/>
        <w:ind w:left="0"/>
        <w:textAlignment w:val="auto"/>
        <w:rPr>
          <w:b w:val="0"/>
          <w:color w:val="000000" w:themeColor="text1"/>
          <w:spacing w:val="5"/>
          <w:sz w:val="24"/>
          <w:szCs w:val="24"/>
        </w:rPr>
      </w:pPr>
      <w:r w:rsidRPr="00D31BE0">
        <w:rPr>
          <w:b w:val="0"/>
          <w:color w:val="000000" w:themeColor="text1"/>
          <w:spacing w:val="5"/>
          <w:sz w:val="24"/>
          <w:szCs w:val="24"/>
        </w:rPr>
        <w:t>Базовая ширина обрезки</w:t>
      </w:r>
      <w:r>
        <w:rPr>
          <w:b w:val="0"/>
          <w:color w:val="000000" w:themeColor="text1"/>
          <w:spacing w:val="5"/>
          <w:sz w:val="24"/>
          <w:szCs w:val="24"/>
        </w:rPr>
        <w:t xml:space="preserve"> -</w:t>
      </w:r>
      <w:r w:rsidRPr="00D31BE0">
        <w:rPr>
          <w:b w:val="0"/>
          <w:color w:val="000000" w:themeColor="text1"/>
          <w:spacing w:val="5"/>
          <w:sz w:val="24"/>
          <w:szCs w:val="24"/>
        </w:rPr>
        <w:t xml:space="preserve"> 4,8</w:t>
      </w:r>
      <w:r>
        <w:rPr>
          <w:b w:val="0"/>
          <w:color w:val="000000" w:themeColor="text1"/>
          <w:spacing w:val="5"/>
          <w:sz w:val="24"/>
          <w:szCs w:val="24"/>
        </w:rPr>
        <w:t xml:space="preserve"> </w:t>
      </w:r>
      <w:r w:rsidRPr="00D31BE0">
        <w:rPr>
          <w:b w:val="0"/>
          <w:color w:val="000000" w:themeColor="text1"/>
          <w:spacing w:val="5"/>
          <w:sz w:val="24"/>
          <w:szCs w:val="24"/>
        </w:rPr>
        <w:t>мм (3/16)</w:t>
      </w:r>
      <w:r>
        <w:rPr>
          <w:b w:val="0"/>
          <w:color w:val="000000" w:themeColor="text1"/>
          <w:spacing w:val="5"/>
          <w:sz w:val="24"/>
          <w:szCs w:val="24"/>
        </w:rPr>
        <w:t>.</w:t>
      </w:r>
    </w:p>
    <w:p w:rsidR="007A7794" w:rsidRPr="00D31BE0" w:rsidRDefault="007A7794" w:rsidP="007A7794">
      <w:pPr>
        <w:numPr>
          <w:ilvl w:val="0"/>
          <w:numId w:val="1"/>
        </w:numPr>
        <w:shd w:val="clear" w:color="auto" w:fill="FFFFFF"/>
        <w:overflowPunct/>
        <w:autoSpaceDE/>
        <w:autoSpaceDN/>
        <w:adjustRightInd/>
        <w:spacing w:before="0"/>
        <w:ind w:left="0"/>
        <w:textAlignment w:val="auto"/>
        <w:rPr>
          <w:b w:val="0"/>
          <w:color w:val="000000" w:themeColor="text1"/>
          <w:spacing w:val="5"/>
          <w:sz w:val="24"/>
          <w:szCs w:val="24"/>
        </w:rPr>
      </w:pPr>
      <w:r w:rsidRPr="00D31BE0">
        <w:rPr>
          <w:b w:val="0"/>
          <w:color w:val="000000" w:themeColor="text1"/>
          <w:spacing w:val="5"/>
          <w:sz w:val="24"/>
          <w:szCs w:val="24"/>
        </w:rPr>
        <w:t>Возможные расстояния от иглы до кромки 3,2</w:t>
      </w:r>
      <w:r w:rsidR="005A032F">
        <w:rPr>
          <w:b w:val="0"/>
          <w:color w:val="000000" w:themeColor="text1"/>
          <w:spacing w:val="5"/>
          <w:sz w:val="24"/>
          <w:szCs w:val="24"/>
        </w:rPr>
        <w:t xml:space="preserve"> </w:t>
      </w:r>
      <w:r w:rsidRPr="00D31BE0">
        <w:rPr>
          <w:b w:val="0"/>
          <w:color w:val="000000" w:themeColor="text1"/>
          <w:spacing w:val="5"/>
          <w:sz w:val="24"/>
          <w:szCs w:val="24"/>
        </w:rPr>
        <w:t>мм (1/8); 6,4</w:t>
      </w:r>
      <w:r w:rsidR="005A032F">
        <w:rPr>
          <w:b w:val="0"/>
          <w:color w:val="000000" w:themeColor="text1"/>
          <w:spacing w:val="5"/>
          <w:sz w:val="24"/>
          <w:szCs w:val="24"/>
        </w:rPr>
        <w:t xml:space="preserve"> </w:t>
      </w:r>
      <w:proofErr w:type="gramStart"/>
      <w:r w:rsidRPr="00D31BE0">
        <w:rPr>
          <w:b w:val="0"/>
          <w:color w:val="000000" w:themeColor="text1"/>
          <w:spacing w:val="5"/>
          <w:sz w:val="24"/>
          <w:szCs w:val="24"/>
        </w:rPr>
        <w:t>мм(</w:t>
      </w:r>
      <w:proofErr w:type="gramEnd"/>
      <w:r w:rsidRPr="00D31BE0">
        <w:rPr>
          <w:b w:val="0"/>
          <w:color w:val="000000" w:themeColor="text1"/>
          <w:spacing w:val="5"/>
          <w:sz w:val="24"/>
          <w:szCs w:val="24"/>
        </w:rPr>
        <w:t>1/4) - сменные комплекты входят в ЗИП к каждой машине.</w:t>
      </w:r>
      <w:r w:rsidR="00446C53" w:rsidRPr="00446C53">
        <w:rPr>
          <w:b w:val="0"/>
          <w:noProof/>
          <w:color w:val="000000" w:themeColor="text1"/>
          <w:spacing w:val="5"/>
          <w:sz w:val="24"/>
          <w:szCs w:val="24"/>
        </w:rPr>
        <w:t xml:space="preserve"> </w:t>
      </w:r>
    </w:p>
    <w:p w:rsidR="007A7794" w:rsidRPr="00D31BE0" w:rsidRDefault="007A7794" w:rsidP="00446C53">
      <w:pPr>
        <w:numPr>
          <w:ilvl w:val="0"/>
          <w:numId w:val="1"/>
        </w:numPr>
        <w:shd w:val="clear" w:color="auto" w:fill="FFFFFF"/>
        <w:overflowPunct/>
        <w:autoSpaceDE/>
        <w:autoSpaceDN/>
        <w:adjustRightInd/>
        <w:spacing w:before="0"/>
        <w:textAlignment w:val="auto"/>
        <w:rPr>
          <w:b w:val="0"/>
          <w:color w:val="000000" w:themeColor="text1"/>
          <w:spacing w:val="5"/>
          <w:sz w:val="24"/>
          <w:szCs w:val="24"/>
        </w:rPr>
      </w:pPr>
      <w:r w:rsidRPr="00D31BE0">
        <w:rPr>
          <w:b w:val="0"/>
          <w:color w:val="000000" w:themeColor="text1"/>
          <w:spacing w:val="5"/>
          <w:sz w:val="24"/>
          <w:szCs w:val="24"/>
        </w:rPr>
        <w:t>Тип иглы</w:t>
      </w:r>
      <w:r w:rsidR="005A032F">
        <w:rPr>
          <w:b w:val="0"/>
          <w:color w:val="000000" w:themeColor="text1"/>
          <w:spacing w:val="5"/>
          <w:sz w:val="24"/>
          <w:szCs w:val="24"/>
        </w:rPr>
        <w:t xml:space="preserve"> -</w:t>
      </w:r>
      <w:r w:rsidRPr="00D31BE0">
        <w:rPr>
          <w:b w:val="0"/>
          <w:color w:val="000000" w:themeColor="text1"/>
          <w:spacing w:val="5"/>
          <w:sz w:val="24"/>
          <w:szCs w:val="24"/>
        </w:rPr>
        <w:t xml:space="preserve"> DBx1 №90 (65-90)</w:t>
      </w:r>
      <w:r w:rsidR="005A032F">
        <w:rPr>
          <w:b w:val="0"/>
          <w:color w:val="000000" w:themeColor="text1"/>
          <w:spacing w:val="5"/>
          <w:sz w:val="24"/>
          <w:szCs w:val="24"/>
        </w:rPr>
        <w:t>.</w:t>
      </w:r>
      <w:r w:rsidR="00446C53" w:rsidRPr="00446C53">
        <w:rPr>
          <w:rStyle w:val="a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7A7794" w:rsidRDefault="007A7794"/>
    <w:sectPr w:rsidR="007A7794" w:rsidSect="007A7794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346D52"/>
    <w:multiLevelType w:val="multilevel"/>
    <w:tmpl w:val="4CA82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F01417E"/>
    <w:multiLevelType w:val="multilevel"/>
    <w:tmpl w:val="94CE2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7794"/>
    <w:rsid w:val="00446C53"/>
    <w:rsid w:val="005A032F"/>
    <w:rsid w:val="007A7794"/>
    <w:rsid w:val="007B3948"/>
    <w:rsid w:val="00D21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EC125"/>
  <w15:chartTrackingRefBased/>
  <w15:docId w15:val="{89451B00-23E1-4B5F-83E9-71B363579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7794"/>
    <w:pPr>
      <w:overflowPunct w:val="0"/>
      <w:autoSpaceDE w:val="0"/>
      <w:autoSpaceDN w:val="0"/>
      <w:adjustRightInd w:val="0"/>
      <w:spacing w:before="120" w:after="0" w:line="240" w:lineRule="auto"/>
      <w:ind w:firstLine="720"/>
      <w:textAlignment w:val="baseline"/>
    </w:pPr>
    <w:rPr>
      <w:rFonts w:ascii="Times New Roman" w:eastAsia="Times New Roman" w:hAnsi="Times New Roman" w:cs="Times New Roman"/>
      <w:b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A779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7A779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7794"/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A7794"/>
    <w:rPr>
      <w:rFonts w:asciiTheme="majorHAnsi" w:eastAsiaTheme="majorEastAsia" w:hAnsiTheme="majorHAnsi" w:cstheme="majorBidi"/>
      <w:b/>
      <w:color w:val="2E74B5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</Pages>
  <Words>158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2020-08-28T10:50:00Z</dcterms:created>
  <dcterms:modified xsi:type="dcterms:W3CDTF">2020-08-28T12:39:00Z</dcterms:modified>
</cp:coreProperties>
</file>