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0C7" w:rsidRPr="00490A0B" w:rsidRDefault="000440C7" w:rsidP="001E3AA8">
      <w:pPr>
        <w:pStyle w:val="a5"/>
        <w:rPr>
          <w:rFonts w:ascii="Times New Roman" w:hAnsi="Times New Roman" w:cs="Times New Roman"/>
          <w:b/>
          <w:sz w:val="36"/>
          <w:szCs w:val="36"/>
          <w:lang w:val="en-US" w:eastAsia="ru-RU"/>
        </w:rPr>
      </w:pPr>
      <w:r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>Утюг</w:t>
      </w:r>
      <w:r w:rsidRPr="00490A0B">
        <w:rPr>
          <w:rFonts w:ascii="Times New Roman" w:hAnsi="Times New Roman" w:cs="Times New Roman"/>
          <w:b/>
          <w:sz w:val="36"/>
          <w:szCs w:val="36"/>
          <w:lang w:val="en-US" w:eastAsia="ru-RU"/>
        </w:rPr>
        <w:t xml:space="preserve"> R</w:t>
      </w:r>
      <w:r w:rsidR="0063478D"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bookmarkStart w:id="0" w:name="_GoBack"/>
      <w:bookmarkEnd w:id="0"/>
      <w:r w:rsidRPr="00490A0B">
        <w:rPr>
          <w:rFonts w:ascii="Times New Roman" w:hAnsi="Times New Roman" w:cs="Times New Roman"/>
          <w:b/>
          <w:sz w:val="36"/>
          <w:szCs w:val="36"/>
          <w:lang w:val="en-US" w:eastAsia="ru-RU"/>
        </w:rPr>
        <w:t xml:space="preserve"> </w:t>
      </w:r>
      <w:r w:rsidR="00490A0B">
        <w:rPr>
          <w:rFonts w:ascii="Times New Roman" w:hAnsi="Times New Roman" w:cs="Times New Roman"/>
          <w:b/>
          <w:sz w:val="36"/>
          <w:szCs w:val="36"/>
          <w:lang w:val="en-US" w:eastAsia="ru-RU"/>
        </w:rPr>
        <w:t>PA/L (PA/U)</w:t>
      </w:r>
    </w:p>
    <w:p w:rsidR="001E3AA8" w:rsidRPr="00490A0B" w:rsidRDefault="001E3AA8" w:rsidP="001E3AA8">
      <w:pPr>
        <w:pStyle w:val="a5"/>
        <w:rPr>
          <w:lang w:val="en-US" w:eastAsia="ru-RU"/>
        </w:rPr>
      </w:pPr>
    </w:p>
    <w:p w:rsidR="00B6783B" w:rsidRPr="00490A0B" w:rsidRDefault="00490A0B" w:rsidP="001E3A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Электрический утюг для глажения подкладки и доводочных операций для пиджаков без подкладки.</w:t>
      </w:r>
    </w:p>
    <w:p w:rsidR="000440C7" w:rsidRPr="001E3AA8" w:rsidRDefault="000440C7">
      <w:pPr>
        <w:rPr>
          <w:rFonts w:ascii="Times New Roman" w:hAnsi="Times New Roman" w:cs="Times New Roman"/>
        </w:rPr>
      </w:pPr>
    </w:p>
    <w:p w:rsidR="000440C7" w:rsidRPr="0024529B" w:rsidRDefault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0440C7" w:rsidRPr="001E3AA8" w:rsidRDefault="00490A0B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Электрический нагрев подошвы</w:t>
      </w:r>
      <w:r w:rsidR="000440C7" w:rsidRPr="001E3AA8">
        <w:rPr>
          <w:rFonts w:ascii="Times New Roman" w:hAnsi="Times New Roman" w:cs="Times New Roman"/>
        </w:rPr>
        <w:t>.</w:t>
      </w:r>
    </w:p>
    <w:p w:rsidR="000440C7" w:rsidRPr="001E3AA8" w:rsidRDefault="00490A0B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Закруглённая ф</w:t>
      </w:r>
      <w:r w:rsidR="00A873DE">
        <w:rPr>
          <w:rFonts w:ascii="Times New Roman" w:hAnsi="Times New Roman" w:cs="Times New Roman"/>
        </w:rPr>
        <w:t>орма подошвы</w:t>
      </w:r>
      <w:r w:rsidR="001E3AA8" w:rsidRPr="001E3AA8">
        <w:rPr>
          <w:rFonts w:ascii="Times New Roman" w:hAnsi="Times New Roman" w:cs="Times New Roman"/>
        </w:rPr>
        <w:t>.</w:t>
      </w:r>
    </w:p>
    <w:p w:rsidR="001E3AA8" w:rsidRPr="001E3AA8" w:rsidRDefault="00490A0B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Защитный термостат</w:t>
      </w:r>
      <w:r w:rsidR="001E3AA8" w:rsidRPr="001E3AA8">
        <w:rPr>
          <w:rFonts w:ascii="Times New Roman" w:hAnsi="Times New Roman" w:cs="Times New Roman"/>
        </w:rPr>
        <w:t>.</w:t>
      </w:r>
    </w:p>
    <w:p w:rsidR="001E3AA8" w:rsidRDefault="00490A0B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Пластиковая ручка</w:t>
      </w:r>
      <w:r w:rsidR="001E3AA8" w:rsidRPr="001E3AA8">
        <w:rPr>
          <w:rFonts w:ascii="Times New Roman" w:hAnsi="Times New Roman" w:cs="Times New Roman"/>
        </w:rPr>
        <w:t>.</w:t>
      </w:r>
    </w:p>
    <w:p w:rsidR="00490A0B" w:rsidRPr="001E3AA8" w:rsidRDefault="00490A0B" w:rsidP="000440C7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Электрическая вилка.</w:t>
      </w:r>
    </w:p>
    <w:p w:rsidR="001E3AA8" w:rsidRPr="001E3AA8" w:rsidRDefault="001E3AA8" w:rsidP="001E3AA8">
      <w:pPr>
        <w:pStyle w:val="a4"/>
        <w:rPr>
          <w:rFonts w:ascii="Times New Roman" w:hAnsi="Times New Roman" w:cs="Times New Roman"/>
        </w:rPr>
      </w:pPr>
    </w:p>
    <w:p w:rsidR="000440C7" w:rsidRPr="001E3AA8" w:rsidRDefault="000440C7" w:rsidP="000440C7">
      <w:pPr>
        <w:rPr>
          <w:rFonts w:ascii="Times New Roman" w:hAnsi="Times New Roman" w:cs="Times New Roman"/>
        </w:rPr>
      </w:pPr>
    </w:p>
    <w:p w:rsidR="000440C7" w:rsidRPr="001E3AA8" w:rsidRDefault="000440C7" w:rsidP="000440C7">
      <w:pPr>
        <w:rPr>
          <w:rFonts w:ascii="Times New Roman" w:hAnsi="Times New Roman" w:cs="Times New Roman"/>
        </w:rPr>
      </w:pPr>
    </w:p>
    <w:p w:rsidR="000440C7" w:rsidRPr="0024529B" w:rsidRDefault="000440C7" w:rsidP="000440C7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Характеристики: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Размер подошвы:</w:t>
      </w:r>
      <w:r w:rsidRPr="001E3AA8">
        <w:rPr>
          <w:rFonts w:ascii="Times New Roman" w:hAnsi="Times New Roman" w:cs="Times New Roman"/>
        </w:rPr>
        <w:t xml:space="preserve"> 20</w:t>
      </w:r>
      <w:r w:rsidR="00490A0B">
        <w:rPr>
          <w:rFonts w:ascii="Times New Roman" w:hAnsi="Times New Roman" w:cs="Times New Roman"/>
        </w:rPr>
        <w:t xml:space="preserve"> </w:t>
      </w:r>
      <w:r w:rsidRPr="001E3AA8">
        <w:rPr>
          <w:rFonts w:ascii="Times New Roman" w:hAnsi="Times New Roman" w:cs="Times New Roman"/>
        </w:rPr>
        <w:t xml:space="preserve">х </w:t>
      </w:r>
      <w:r w:rsidR="00490A0B">
        <w:rPr>
          <w:rFonts w:ascii="Times New Roman" w:hAnsi="Times New Roman" w:cs="Times New Roman"/>
        </w:rPr>
        <w:t>11</w:t>
      </w:r>
      <w:r w:rsidRPr="001E3AA8">
        <w:rPr>
          <w:rFonts w:ascii="Times New Roman" w:hAnsi="Times New Roman" w:cs="Times New Roman"/>
        </w:rPr>
        <w:t>,</w:t>
      </w:r>
      <w:r w:rsidR="00490A0B">
        <w:rPr>
          <w:rFonts w:ascii="Times New Roman" w:hAnsi="Times New Roman" w:cs="Times New Roman"/>
        </w:rPr>
        <w:t>2</w:t>
      </w:r>
      <w:r w:rsidRPr="001E3AA8">
        <w:rPr>
          <w:rFonts w:ascii="Times New Roman" w:hAnsi="Times New Roman" w:cs="Times New Roman"/>
        </w:rPr>
        <w:t xml:space="preserve"> </w:t>
      </w:r>
      <w:r w:rsidR="00490A0B">
        <w:rPr>
          <w:rFonts w:ascii="Times New Roman" w:hAnsi="Times New Roman" w:cs="Times New Roman"/>
        </w:rPr>
        <w:t xml:space="preserve">(20,8 х 13,2) </w:t>
      </w:r>
      <w:r w:rsidRPr="001E3AA8">
        <w:rPr>
          <w:rFonts w:ascii="Times New Roman" w:hAnsi="Times New Roman" w:cs="Times New Roman"/>
        </w:rPr>
        <w:t>см</w:t>
      </w:r>
      <w:r w:rsidR="001E3AA8" w:rsidRPr="001E3AA8">
        <w:rPr>
          <w:rFonts w:ascii="Times New Roman" w:hAnsi="Times New Roman" w:cs="Times New Roman"/>
        </w:rPr>
        <w:t>.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Мощность:</w:t>
      </w:r>
      <w:r w:rsidR="001E3AA8" w:rsidRPr="001E3AA8">
        <w:rPr>
          <w:rFonts w:ascii="Times New Roman" w:hAnsi="Times New Roman" w:cs="Times New Roman"/>
        </w:rPr>
        <w:t xml:space="preserve"> </w:t>
      </w:r>
      <w:r w:rsidR="00490A0B">
        <w:rPr>
          <w:rFonts w:ascii="Times New Roman" w:hAnsi="Times New Roman" w:cs="Times New Roman"/>
        </w:rPr>
        <w:t>9</w:t>
      </w:r>
      <w:r w:rsidR="001E3AA8" w:rsidRPr="001E3AA8">
        <w:rPr>
          <w:rFonts w:ascii="Times New Roman" w:hAnsi="Times New Roman" w:cs="Times New Roman"/>
        </w:rPr>
        <w:t>00</w:t>
      </w:r>
      <w:r w:rsidR="00490A0B">
        <w:rPr>
          <w:rFonts w:ascii="Times New Roman" w:hAnsi="Times New Roman" w:cs="Times New Roman"/>
        </w:rPr>
        <w:t xml:space="preserve"> (1250)</w:t>
      </w:r>
      <w:r w:rsidR="001E3AA8" w:rsidRPr="001E3AA8">
        <w:rPr>
          <w:rFonts w:ascii="Times New Roman" w:hAnsi="Times New Roman" w:cs="Times New Roman"/>
        </w:rPr>
        <w:t xml:space="preserve"> Вт</w:t>
      </w:r>
    </w:p>
    <w:p w:rsidR="000440C7" w:rsidRPr="001E3AA8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Напряжение:</w:t>
      </w:r>
      <w:r w:rsidR="001E3AA8" w:rsidRPr="001E3AA8">
        <w:rPr>
          <w:rFonts w:ascii="Times New Roman" w:hAnsi="Times New Roman" w:cs="Times New Roman"/>
        </w:rPr>
        <w:t xml:space="preserve"> 220 В.</w:t>
      </w:r>
    </w:p>
    <w:p w:rsidR="000440C7" w:rsidRDefault="000440C7" w:rsidP="000440C7">
      <w:pPr>
        <w:rPr>
          <w:rFonts w:ascii="Times New Roman" w:hAnsi="Times New Roman" w:cs="Times New Roman"/>
        </w:rPr>
      </w:pPr>
      <w:r w:rsidRPr="0024529B">
        <w:rPr>
          <w:rFonts w:ascii="Times New Roman" w:hAnsi="Times New Roman" w:cs="Times New Roman"/>
          <w:b/>
        </w:rPr>
        <w:t>Вес:</w:t>
      </w:r>
      <w:r w:rsidRPr="001E3AA8">
        <w:rPr>
          <w:rFonts w:ascii="Times New Roman" w:hAnsi="Times New Roman" w:cs="Times New Roman"/>
        </w:rPr>
        <w:t xml:space="preserve"> 1,</w:t>
      </w:r>
      <w:r w:rsidR="00490A0B">
        <w:rPr>
          <w:rFonts w:ascii="Times New Roman" w:hAnsi="Times New Roman" w:cs="Times New Roman"/>
        </w:rPr>
        <w:t>8</w:t>
      </w:r>
      <w:r w:rsidRPr="001E3AA8">
        <w:rPr>
          <w:rFonts w:ascii="Times New Roman" w:hAnsi="Times New Roman" w:cs="Times New Roman"/>
        </w:rPr>
        <w:t xml:space="preserve"> кг</w:t>
      </w:r>
      <w:r w:rsidR="001E3AA8" w:rsidRPr="001E3AA8">
        <w:rPr>
          <w:rFonts w:ascii="Times New Roman" w:hAnsi="Times New Roman" w:cs="Times New Roman"/>
        </w:rPr>
        <w:t>.</w:t>
      </w:r>
    </w:p>
    <w:p w:rsidR="007F7E3E" w:rsidRDefault="0063478D" w:rsidP="000440C7">
      <w:pPr>
        <w:rPr>
          <w:rFonts w:ascii="Times New Roman" w:hAnsi="Times New Roman" w:cs="Times New Roman"/>
        </w:rPr>
      </w:pPr>
      <w:r w:rsidRPr="0063478D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BFAA697" wp14:editId="59D5E47E">
            <wp:extent cx="2337435" cy="2091055"/>
            <wp:effectExtent l="0" t="0" r="0" b="0"/>
            <wp:docPr id="2" name="Рисунок 2" descr="D:\Мультфильмы\Иринкина папка\Сайты на обслуживании\Сенат\ВТО\Rotondi\Утюги\PA-L\PA-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ультфильмы\Иринкина папка\Сайты на обслуживании\Сенат\ВТО\Rotondi\Утюги\PA-L\PA-L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E3E" w:rsidRPr="001E3AA8" w:rsidRDefault="007F7E3E" w:rsidP="000440C7">
      <w:pPr>
        <w:rPr>
          <w:rFonts w:ascii="Times New Roman" w:hAnsi="Times New Roman" w:cs="Times New Roman"/>
        </w:rPr>
      </w:pPr>
    </w:p>
    <w:p w:rsidR="000440C7" w:rsidRPr="001E3AA8" w:rsidRDefault="000440C7">
      <w:pPr>
        <w:rPr>
          <w:rFonts w:ascii="Times New Roman" w:hAnsi="Times New Roman" w:cs="Times New Roman"/>
        </w:rPr>
      </w:pPr>
    </w:p>
    <w:sectPr w:rsidR="000440C7" w:rsidRPr="001E3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B61947"/>
    <w:multiLevelType w:val="hybridMultilevel"/>
    <w:tmpl w:val="C05E5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883424"/>
    <w:multiLevelType w:val="hybridMultilevel"/>
    <w:tmpl w:val="F66C5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0C7"/>
    <w:rsid w:val="000440C7"/>
    <w:rsid w:val="001E3AA8"/>
    <w:rsid w:val="0024529B"/>
    <w:rsid w:val="00490A0B"/>
    <w:rsid w:val="0063478D"/>
    <w:rsid w:val="007F7E3E"/>
    <w:rsid w:val="008C756F"/>
    <w:rsid w:val="00A873DE"/>
    <w:rsid w:val="00DD179A"/>
    <w:rsid w:val="00EA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631EF-367F-4E08-8A6C-65BCCD7B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440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40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40C7"/>
    <w:rPr>
      <w:b/>
      <w:bCs/>
    </w:rPr>
  </w:style>
  <w:style w:type="paragraph" w:styleId="a4">
    <w:name w:val="List Paragraph"/>
    <w:basedOn w:val="a"/>
    <w:uiPriority w:val="34"/>
    <w:qFormat/>
    <w:rsid w:val="000440C7"/>
    <w:pPr>
      <w:ind w:left="720"/>
      <w:contextualSpacing/>
    </w:pPr>
  </w:style>
  <w:style w:type="paragraph" w:styleId="a5">
    <w:name w:val="No Spacing"/>
    <w:uiPriority w:val="1"/>
    <w:qFormat/>
    <w:rsid w:val="001E3A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3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2</cp:revision>
  <dcterms:created xsi:type="dcterms:W3CDTF">2020-04-07T08:19:00Z</dcterms:created>
  <dcterms:modified xsi:type="dcterms:W3CDTF">2020-04-07T08:19:00Z</dcterms:modified>
</cp:coreProperties>
</file>