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Утюг </w:t>
      </w:r>
      <w:bookmarkStart w:id="0" w:name="_GoBack"/>
      <w:proofErr w:type="spellStart"/>
      <w:r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 </w:t>
      </w:r>
      <w:r w:rsidR="00ED01C2"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EC</w:t>
      </w:r>
      <w:r w:rsidR="00ED01C2"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-</w:t>
      </w:r>
      <w:r w:rsidR="00172E75"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2</w:t>
      </w:r>
      <w:r w:rsidR="003E7DD1" w:rsidRPr="001C22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002</w:t>
      </w:r>
      <w:bookmarkEnd w:id="0"/>
    </w:p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1C22E6" w:rsidRDefault="003E7DD1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Электрический утюг без пара из нержавеющей стали для глажения подкладки и пиджаков без подкладки.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Преимущества:</w:t>
      </w:r>
      <w:r w:rsidRPr="001C22E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6A8D" w:rsidRPr="001C22E6" w:rsidRDefault="003E7DD1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Подошва из нержавеющей стали</w:t>
      </w:r>
      <w:r w:rsidR="00044EDA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22E6" w:rsidRPr="001C22E6" w:rsidRDefault="001C22E6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Подошва утюга стандартной формы.</w:t>
      </w:r>
    </w:p>
    <w:p w:rsidR="007E6A8D" w:rsidRPr="001C22E6" w:rsidRDefault="00C741F2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Деревянная</w:t>
      </w:r>
      <w:r w:rsidR="007E6A8D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эргономичная </w:t>
      </w:r>
      <w:r w:rsidR="007E6A8D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ручка.</w:t>
      </w:r>
    </w:p>
    <w:p w:rsidR="00044EDA" w:rsidRPr="001C22E6" w:rsidRDefault="003E7DD1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Неломающийся электрический кабель</w:t>
      </w:r>
      <w:r w:rsidR="00044EDA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22E6" w:rsidRPr="001C22E6" w:rsidRDefault="001C22E6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Термостат.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Характеристики:</w:t>
      </w:r>
      <w:r w:rsidRPr="001C22E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Размер подошвы: </w:t>
      </w:r>
      <w:r w:rsidR="001C22E6" w:rsidRPr="001C22E6">
        <w:rPr>
          <w:rFonts w:ascii="Times New Roman" w:hAnsi="Times New Roman" w:cs="Times New Roman"/>
          <w:iCs/>
          <w:sz w:val="28"/>
          <w:szCs w:val="28"/>
        </w:rPr>
        <w:t>19,2</w:t>
      </w:r>
      <w:r w:rsidRPr="001C22E6">
        <w:rPr>
          <w:rFonts w:ascii="Times New Roman" w:hAnsi="Times New Roman" w:cs="Times New Roman"/>
          <w:iCs/>
          <w:sz w:val="28"/>
          <w:szCs w:val="28"/>
        </w:rPr>
        <w:t xml:space="preserve"> х </w:t>
      </w:r>
      <w:r w:rsidR="00044EDA" w:rsidRPr="001C22E6">
        <w:rPr>
          <w:rFonts w:ascii="Times New Roman" w:hAnsi="Times New Roman" w:cs="Times New Roman"/>
          <w:iCs/>
          <w:sz w:val="28"/>
          <w:szCs w:val="28"/>
        </w:rPr>
        <w:t>1</w:t>
      </w:r>
      <w:r w:rsidR="001C22E6" w:rsidRPr="001C22E6">
        <w:rPr>
          <w:rFonts w:ascii="Times New Roman" w:hAnsi="Times New Roman" w:cs="Times New Roman"/>
          <w:iCs/>
          <w:sz w:val="28"/>
          <w:szCs w:val="28"/>
        </w:rPr>
        <w:t>1</w:t>
      </w:r>
      <w:r w:rsidR="00C741F2" w:rsidRPr="001C22E6">
        <w:rPr>
          <w:rFonts w:ascii="Times New Roman" w:hAnsi="Times New Roman" w:cs="Times New Roman"/>
          <w:iCs/>
          <w:sz w:val="28"/>
          <w:szCs w:val="28"/>
        </w:rPr>
        <w:t>,</w:t>
      </w:r>
      <w:r w:rsidR="001C22E6" w:rsidRPr="001C22E6">
        <w:rPr>
          <w:rFonts w:ascii="Times New Roman" w:hAnsi="Times New Roman" w:cs="Times New Roman"/>
          <w:iCs/>
          <w:sz w:val="28"/>
          <w:szCs w:val="28"/>
        </w:rPr>
        <w:t>4</w:t>
      </w:r>
      <w:r w:rsidRPr="001C22E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41F2" w:rsidRPr="001C22E6">
        <w:rPr>
          <w:rFonts w:ascii="Times New Roman" w:hAnsi="Times New Roman" w:cs="Times New Roman"/>
          <w:iCs/>
          <w:sz w:val="28"/>
          <w:szCs w:val="28"/>
        </w:rPr>
        <w:t>см.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Мощность:</w:t>
      </w: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41F2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E7DD1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250</w:t>
      </w: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Вт</w:t>
      </w:r>
      <w:r w:rsidR="00C741F2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Напряжение:</w:t>
      </w: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220 В</w:t>
      </w:r>
      <w:r w:rsidR="00C741F2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741F2" w:rsidRPr="001C22E6" w:rsidRDefault="00DC30BC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Длина э</w:t>
      </w:r>
      <w:r w:rsidR="00C741F2"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лектрическ</w:t>
      </w: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ого</w:t>
      </w:r>
      <w:r w:rsidR="00C741F2"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кабел</w:t>
      </w: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 w:rsidR="00C741F2"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C22E6"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1C22E6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2,5 м.</w:t>
      </w:r>
    </w:p>
    <w:p w:rsidR="007E6A8D" w:rsidRPr="001C22E6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2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Вес:</w:t>
      </w: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1,</w:t>
      </w:r>
      <w:r w:rsidR="001C22E6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  <w:r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кг</w:t>
      </w:r>
      <w:r w:rsidR="00C741F2" w:rsidRPr="001C22E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E6A8D" w:rsidRPr="008748C4" w:rsidRDefault="001C22E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22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8630" cy="3848432"/>
            <wp:effectExtent l="0" t="0" r="1270" b="0"/>
            <wp:docPr id="1" name="Рисунок 1" descr="D:\Сайты\Senat.by\ВТО\Rotondi\Утюги\E-2002\EC-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ги\E-2002\EC-2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549" cy="386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044EDA"/>
    <w:rsid w:val="00172E75"/>
    <w:rsid w:val="001C22E6"/>
    <w:rsid w:val="001F3E38"/>
    <w:rsid w:val="003E7DD1"/>
    <w:rsid w:val="00603D4D"/>
    <w:rsid w:val="0067430C"/>
    <w:rsid w:val="006C1C97"/>
    <w:rsid w:val="007E6A8D"/>
    <w:rsid w:val="008748C4"/>
    <w:rsid w:val="009039EE"/>
    <w:rsid w:val="00C741F2"/>
    <w:rsid w:val="00CB6E9E"/>
    <w:rsid w:val="00DA0991"/>
    <w:rsid w:val="00DC30BC"/>
    <w:rsid w:val="00E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58FE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2020-04-06T08:11:00Z</dcterms:created>
  <dcterms:modified xsi:type="dcterms:W3CDTF">2020-04-06T08:11:00Z</dcterms:modified>
</cp:coreProperties>
</file>