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BA9" w:rsidRDefault="00616370" w:rsidP="00476BA9">
      <w:pPr>
        <w:pStyle w:val="1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Раскройный нож Jack JK-T3 </w:t>
      </w:r>
      <w:r w:rsidR="00FC6B96" w:rsidRPr="00FC6B96">
        <w:rPr>
          <w:rFonts w:ascii="Times New Roman" w:hAnsi="Times New Roman" w:cs="Times New Roman"/>
          <w:noProof/>
        </w:rPr>
        <w:t>1168</w:t>
      </w:r>
      <w:r w:rsidR="00476BA9" w:rsidRPr="00476BA9">
        <w:rPr>
          <w:rFonts w:ascii="Times New Roman" w:hAnsi="Times New Roman" w:cs="Times New Roman"/>
          <w:noProof/>
        </w:rPr>
        <w:t>W</w:t>
      </w:r>
    </w:p>
    <w:p w:rsidR="006C17AC" w:rsidRDefault="006C17AC" w:rsidP="006C17AC">
      <w:pPr>
        <w:ind w:firstLine="0"/>
      </w:pPr>
    </w:p>
    <w:p w:rsidR="006C17AC" w:rsidRDefault="006C17AC" w:rsidP="006C17AC">
      <w:pPr>
        <w:ind w:firstLine="0"/>
      </w:pPr>
    </w:p>
    <w:p w:rsidR="006C17AC" w:rsidRPr="006C17AC" w:rsidRDefault="006C17AC" w:rsidP="006C17AC">
      <w:pPr>
        <w:ind w:firstLine="0"/>
        <w:rPr>
          <w:b w:val="0"/>
          <w:sz w:val="28"/>
          <w:szCs w:val="28"/>
        </w:rPr>
      </w:pPr>
      <w:r w:rsidRPr="006C17AC">
        <w:rPr>
          <w:b w:val="0"/>
          <w:sz w:val="28"/>
          <w:szCs w:val="28"/>
        </w:rPr>
        <w:t>Вертикальный сабельный раскройный нож.</w:t>
      </w:r>
    </w:p>
    <w:p w:rsidR="006C17AC" w:rsidRPr="006C17AC" w:rsidRDefault="006C17AC" w:rsidP="006C17AC">
      <w:pPr>
        <w:rPr>
          <w:sz w:val="28"/>
          <w:szCs w:val="28"/>
        </w:rPr>
      </w:pPr>
    </w:p>
    <w:p w:rsidR="00476BA9" w:rsidRPr="000D06DB" w:rsidRDefault="00476BA9" w:rsidP="00476BA9">
      <w:pPr>
        <w:shd w:val="clear" w:color="auto" w:fill="FFFFFF"/>
        <w:overflowPunct/>
        <w:autoSpaceDE/>
        <w:autoSpaceDN/>
        <w:adjustRightInd/>
        <w:spacing w:before="0" w:line="336" w:lineRule="atLeast"/>
        <w:ind w:left="-284" w:firstLine="0"/>
        <w:textAlignment w:val="auto"/>
        <w:rPr>
          <w:color w:val="000000"/>
          <w:sz w:val="28"/>
          <w:szCs w:val="28"/>
        </w:rPr>
      </w:pPr>
      <w:r w:rsidRPr="000D06DB">
        <w:rPr>
          <w:color w:val="000000"/>
          <w:sz w:val="28"/>
          <w:szCs w:val="28"/>
        </w:rPr>
        <w:t>Преимущества:</w:t>
      </w:r>
      <w:r w:rsidRPr="000D06DB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76BA9" w:rsidRPr="000D06DB" w:rsidRDefault="00476BA9" w:rsidP="00476BA9">
      <w:pPr>
        <w:pStyle w:val="a3"/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30"/>
        <w:ind w:left="-284"/>
        <w:textAlignment w:val="auto"/>
        <w:rPr>
          <w:b w:val="0"/>
          <w:color w:val="000000"/>
          <w:sz w:val="24"/>
          <w:szCs w:val="24"/>
        </w:rPr>
      </w:pPr>
      <w:r w:rsidRPr="000D06DB">
        <w:rPr>
          <w:b w:val="0"/>
          <w:color w:val="000000"/>
          <w:sz w:val="24"/>
          <w:szCs w:val="24"/>
        </w:rPr>
        <w:t>Точность раскроя.</w:t>
      </w:r>
    </w:p>
    <w:p w:rsidR="00476BA9" w:rsidRPr="000D06DB" w:rsidRDefault="00476BA9" w:rsidP="00476BA9">
      <w:pPr>
        <w:pStyle w:val="a3"/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30"/>
        <w:ind w:left="-284"/>
        <w:textAlignment w:val="auto"/>
        <w:rPr>
          <w:b w:val="0"/>
          <w:color w:val="000000"/>
          <w:sz w:val="24"/>
          <w:szCs w:val="24"/>
        </w:rPr>
      </w:pPr>
      <w:r w:rsidRPr="000D06DB">
        <w:rPr>
          <w:b w:val="0"/>
          <w:color w:val="000000"/>
          <w:sz w:val="24"/>
          <w:szCs w:val="24"/>
        </w:rPr>
        <w:t>Автоматическая заточка.</w:t>
      </w:r>
    </w:p>
    <w:p w:rsidR="00476BA9" w:rsidRPr="000D06DB" w:rsidRDefault="00476BA9" w:rsidP="00476BA9">
      <w:pPr>
        <w:pStyle w:val="a3"/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30"/>
        <w:ind w:left="-284"/>
        <w:textAlignment w:val="auto"/>
        <w:rPr>
          <w:b w:val="0"/>
          <w:color w:val="000000"/>
          <w:sz w:val="24"/>
          <w:szCs w:val="24"/>
        </w:rPr>
      </w:pPr>
      <w:r w:rsidRPr="000D06DB">
        <w:rPr>
          <w:b w:val="0"/>
          <w:color w:val="000000"/>
          <w:sz w:val="24"/>
          <w:szCs w:val="24"/>
        </w:rPr>
        <w:t>Удобство использования за счет опорной подставки с роликами.</w:t>
      </w:r>
    </w:p>
    <w:p w:rsidR="006C17AC" w:rsidRPr="006C17AC" w:rsidRDefault="006C17AC" w:rsidP="006C17AC">
      <w:pPr>
        <w:shd w:val="clear" w:color="auto" w:fill="FFFFFF"/>
        <w:overflowPunct/>
        <w:autoSpaceDE/>
        <w:autoSpaceDN/>
        <w:adjustRightInd/>
        <w:spacing w:before="30"/>
        <w:textAlignment w:val="auto"/>
        <w:rPr>
          <w:b w:val="0"/>
          <w:color w:val="000000"/>
          <w:sz w:val="28"/>
          <w:szCs w:val="28"/>
        </w:rPr>
      </w:pPr>
    </w:p>
    <w:p w:rsidR="00476BA9" w:rsidRPr="00476BA9" w:rsidRDefault="00476BA9" w:rsidP="00476BA9">
      <w:pPr>
        <w:shd w:val="clear" w:color="auto" w:fill="FFFFFF"/>
        <w:overflowPunct/>
        <w:autoSpaceDE/>
        <w:autoSpaceDN/>
        <w:adjustRightInd/>
        <w:spacing w:before="0" w:line="336" w:lineRule="atLeast"/>
        <w:ind w:left="-284" w:firstLine="0"/>
        <w:textAlignment w:val="auto"/>
        <w:rPr>
          <w:color w:val="000000"/>
          <w:sz w:val="28"/>
          <w:szCs w:val="28"/>
        </w:rPr>
      </w:pPr>
    </w:p>
    <w:p w:rsidR="00476BA9" w:rsidRDefault="00476BA9" w:rsidP="00476BA9">
      <w:pPr>
        <w:shd w:val="clear" w:color="auto" w:fill="FFFFFF"/>
        <w:overflowPunct/>
        <w:autoSpaceDE/>
        <w:autoSpaceDN/>
        <w:adjustRightInd/>
        <w:spacing w:before="0" w:line="336" w:lineRule="atLeast"/>
        <w:ind w:left="-284" w:firstLine="0"/>
        <w:textAlignment w:val="auto"/>
        <w:rPr>
          <w:b w:val="0"/>
          <w:color w:val="000000"/>
          <w:sz w:val="28"/>
          <w:szCs w:val="28"/>
        </w:rPr>
      </w:pPr>
      <w:r w:rsidRPr="000D06DB">
        <w:rPr>
          <w:color w:val="000000"/>
          <w:sz w:val="28"/>
          <w:szCs w:val="28"/>
        </w:rPr>
        <w:t>Применение:</w:t>
      </w:r>
      <w:r>
        <w:rPr>
          <w:color w:val="000000"/>
          <w:sz w:val="32"/>
          <w:szCs w:val="32"/>
        </w:rPr>
        <w:t xml:space="preserve"> </w:t>
      </w:r>
      <w:r w:rsidRPr="000D06DB">
        <w:rPr>
          <w:b w:val="0"/>
          <w:color w:val="000000"/>
          <w:sz w:val="24"/>
          <w:szCs w:val="24"/>
        </w:rPr>
        <w:t>для любых видов материалов</w:t>
      </w:r>
    </w:p>
    <w:p w:rsidR="006C17AC" w:rsidRPr="00476BA9" w:rsidRDefault="006C17AC" w:rsidP="00476BA9">
      <w:pPr>
        <w:shd w:val="clear" w:color="auto" w:fill="FFFFFF"/>
        <w:overflowPunct/>
        <w:autoSpaceDE/>
        <w:autoSpaceDN/>
        <w:adjustRightInd/>
        <w:spacing w:before="0" w:line="336" w:lineRule="atLeast"/>
        <w:ind w:left="-284" w:firstLine="0"/>
        <w:textAlignment w:val="auto"/>
        <w:rPr>
          <w:color w:val="000000"/>
          <w:sz w:val="32"/>
          <w:szCs w:val="32"/>
        </w:rPr>
      </w:pPr>
    </w:p>
    <w:p w:rsidR="00476BA9" w:rsidRDefault="00476BA9" w:rsidP="00476BA9">
      <w:pPr>
        <w:shd w:val="clear" w:color="auto" w:fill="FFFFFF"/>
        <w:overflowPunct/>
        <w:autoSpaceDE/>
        <w:autoSpaceDN/>
        <w:adjustRightInd/>
        <w:spacing w:before="30"/>
        <w:ind w:left="-284" w:firstLine="0"/>
        <w:textAlignment w:val="auto"/>
        <w:rPr>
          <w:b w:val="0"/>
          <w:color w:val="000000"/>
          <w:sz w:val="28"/>
          <w:szCs w:val="28"/>
        </w:rPr>
      </w:pPr>
    </w:p>
    <w:p w:rsidR="00476BA9" w:rsidRPr="000D06DB" w:rsidRDefault="00476BA9" w:rsidP="00476BA9">
      <w:pPr>
        <w:shd w:val="clear" w:color="auto" w:fill="FFFFFF"/>
        <w:overflowPunct/>
        <w:autoSpaceDE/>
        <w:autoSpaceDN/>
        <w:adjustRightInd/>
        <w:spacing w:before="30"/>
        <w:ind w:left="-284" w:right="-568" w:firstLine="0"/>
        <w:textAlignment w:val="auto"/>
        <w:rPr>
          <w:color w:val="000000"/>
          <w:sz w:val="28"/>
          <w:szCs w:val="28"/>
        </w:rPr>
      </w:pPr>
      <w:r w:rsidRPr="000D06DB">
        <w:rPr>
          <w:color w:val="000000"/>
          <w:sz w:val="28"/>
          <w:szCs w:val="28"/>
        </w:rPr>
        <w:t>Технические характеристики:</w:t>
      </w:r>
    </w:p>
    <w:p w:rsidR="000D06DB" w:rsidRPr="003357A1" w:rsidRDefault="000D06DB" w:rsidP="00476BA9">
      <w:pPr>
        <w:shd w:val="clear" w:color="auto" w:fill="FFFFFF"/>
        <w:overflowPunct/>
        <w:autoSpaceDE/>
        <w:autoSpaceDN/>
        <w:adjustRightInd/>
        <w:spacing w:before="30"/>
        <w:ind w:left="-284" w:right="-568" w:firstLine="0"/>
        <w:textAlignment w:val="auto"/>
        <w:rPr>
          <w:color w:val="000000"/>
          <w:sz w:val="28"/>
          <w:szCs w:val="28"/>
        </w:rPr>
      </w:pPr>
    </w:p>
    <w:tbl>
      <w:tblPr>
        <w:tblStyle w:val="a4"/>
        <w:tblW w:w="0" w:type="auto"/>
        <w:tblInd w:w="-284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D06DB" w:rsidTr="000D06DB"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06DB">
              <w:rPr>
                <w:color w:val="000000"/>
                <w:sz w:val="24"/>
                <w:szCs w:val="24"/>
              </w:rPr>
              <w:t>Название модели</w:t>
            </w:r>
          </w:p>
        </w:tc>
        <w:tc>
          <w:tcPr>
            <w:tcW w:w="2336" w:type="dxa"/>
          </w:tcPr>
          <w:p w:rsidR="000D06DB" w:rsidRPr="000D06DB" w:rsidRDefault="000D06DB" w:rsidP="00FC6B96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0D06DB">
              <w:rPr>
                <w:color w:val="000000"/>
                <w:sz w:val="24"/>
                <w:szCs w:val="24"/>
                <w:lang w:val="en-US"/>
              </w:rPr>
              <w:t>JK-T3 (8</w:t>
            </w:r>
            <w:r w:rsidRPr="000D06DB">
              <w:rPr>
                <w:noProof/>
                <w:sz w:val="24"/>
                <w:szCs w:val="24"/>
              </w:rPr>
              <w:t>")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FC6B96">
              <w:rPr>
                <w:noProof/>
                <w:sz w:val="24"/>
                <w:szCs w:val="24"/>
                <w:lang w:val="en-US"/>
              </w:rPr>
              <w:t>1168</w:t>
            </w:r>
            <w:r>
              <w:rPr>
                <w:noProof/>
                <w:sz w:val="24"/>
                <w:szCs w:val="24"/>
                <w:lang w:val="en-US"/>
              </w:rPr>
              <w:t>W</w:t>
            </w:r>
          </w:p>
        </w:tc>
        <w:tc>
          <w:tcPr>
            <w:tcW w:w="2336" w:type="dxa"/>
          </w:tcPr>
          <w:p w:rsidR="000D06DB" w:rsidRPr="000D06DB" w:rsidRDefault="000D06DB" w:rsidP="00FC6B96">
            <w:pPr>
              <w:overflowPunct/>
              <w:autoSpaceDE/>
              <w:autoSpaceDN/>
              <w:adjustRightInd/>
              <w:spacing w:before="30"/>
              <w:ind w:right="-44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06DB">
              <w:rPr>
                <w:color w:val="000000"/>
                <w:sz w:val="24"/>
                <w:szCs w:val="24"/>
                <w:lang w:val="en-US"/>
              </w:rPr>
              <w:t>JK-T3 (</w:t>
            </w: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r w:rsidRPr="000D06DB">
              <w:rPr>
                <w:noProof/>
                <w:sz w:val="24"/>
                <w:szCs w:val="24"/>
              </w:rPr>
              <w:t>")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FC6B96">
              <w:rPr>
                <w:noProof/>
                <w:sz w:val="24"/>
                <w:szCs w:val="24"/>
                <w:lang w:val="en-US"/>
              </w:rPr>
              <w:t>1168</w:t>
            </w:r>
            <w:r>
              <w:rPr>
                <w:noProof/>
                <w:sz w:val="24"/>
                <w:szCs w:val="24"/>
                <w:lang w:val="en-US"/>
              </w:rPr>
              <w:t>W</w:t>
            </w:r>
          </w:p>
        </w:tc>
        <w:tc>
          <w:tcPr>
            <w:tcW w:w="2337" w:type="dxa"/>
          </w:tcPr>
          <w:p w:rsidR="000D06DB" w:rsidRPr="000D06DB" w:rsidRDefault="000D06DB" w:rsidP="00FC6B96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D06DB">
              <w:rPr>
                <w:color w:val="000000"/>
                <w:sz w:val="24"/>
                <w:szCs w:val="24"/>
                <w:lang w:val="en-US"/>
              </w:rPr>
              <w:t>JK-T3 (</w:t>
            </w:r>
            <w:r>
              <w:rPr>
                <w:color w:val="000000"/>
                <w:sz w:val="24"/>
                <w:szCs w:val="24"/>
                <w:lang w:val="en-US"/>
              </w:rPr>
              <w:t>12</w:t>
            </w:r>
            <w:r w:rsidRPr="000D06DB">
              <w:rPr>
                <w:noProof/>
                <w:sz w:val="24"/>
                <w:szCs w:val="24"/>
              </w:rPr>
              <w:t>")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FC6B96">
              <w:rPr>
                <w:noProof/>
                <w:sz w:val="24"/>
                <w:szCs w:val="24"/>
                <w:lang w:val="en-US"/>
              </w:rPr>
              <w:t>1168</w:t>
            </w:r>
            <w:bookmarkStart w:id="0" w:name="_GoBack"/>
            <w:bookmarkEnd w:id="0"/>
            <w:r>
              <w:rPr>
                <w:noProof/>
                <w:sz w:val="24"/>
                <w:szCs w:val="24"/>
                <w:lang w:val="en-US"/>
              </w:rPr>
              <w:t>W</w:t>
            </w:r>
          </w:p>
        </w:tc>
      </w:tr>
      <w:tr w:rsidR="000D06DB" w:rsidTr="000D06DB"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Длина ножа</w:t>
            </w:r>
          </w:p>
        </w:tc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108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 w:rsidRPr="000D06DB">
              <w:rPr>
                <w:b w:val="0"/>
                <w:color w:val="000000"/>
                <w:sz w:val="24"/>
                <w:szCs w:val="24"/>
              </w:rPr>
              <w:t>8 дюймов</w:t>
            </w:r>
          </w:p>
        </w:tc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4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10 дюймов</w:t>
            </w:r>
          </w:p>
        </w:tc>
        <w:tc>
          <w:tcPr>
            <w:tcW w:w="2337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12 дюймов</w:t>
            </w:r>
          </w:p>
        </w:tc>
      </w:tr>
      <w:tr w:rsidR="000D06DB" w:rsidTr="000D06DB"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Высота резки</w:t>
            </w:r>
          </w:p>
        </w:tc>
        <w:tc>
          <w:tcPr>
            <w:tcW w:w="2336" w:type="dxa"/>
          </w:tcPr>
          <w:p w:rsidR="000D06DB" w:rsidRPr="000D06DB" w:rsidRDefault="000D06DB" w:rsidP="000D06DB">
            <w:pPr>
              <w:overflowPunct/>
              <w:autoSpaceDE/>
              <w:autoSpaceDN/>
              <w:adjustRightInd/>
              <w:spacing w:before="30"/>
              <w:ind w:right="-108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160 мм</w:t>
            </w:r>
          </w:p>
        </w:tc>
        <w:tc>
          <w:tcPr>
            <w:tcW w:w="2336" w:type="dxa"/>
          </w:tcPr>
          <w:p w:rsidR="000D06DB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4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210 мм</w:t>
            </w:r>
          </w:p>
        </w:tc>
        <w:tc>
          <w:tcPr>
            <w:tcW w:w="2337" w:type="dxa"/>
          </w:tcPr>
          <w:p w:rsidR="000D06DB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260 мм</w:t>
            </w:r>
          </w:p>
        </w:tc>
      </w:tr>
      <w:tr w:rsidR="003357A1" w:rsidTr="00C0150F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Напряжение</w:t>
            </w:r>
          </w:p>
        </w:tc>
        <w:tc>
          <w:tcPr>
            <w:tcW w:w="7009" w:type="dxa"/>
            <w:gridSpan w:val="3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220 В</w:t>
            </w:r>
          </w:p>
        </w:tc>
      </w:tr>
      <w:tr w:rsidR="003357A1" w:rsidTr="00DC02E2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Частота тока</w:t>
            </w:r>
          </w:p>
        </w:tc>
        <w:tc>
          <w:tcPr>
            <w:tcW w:w="7009" w:type="dxa"/>
            <w:gridSpan w:val="3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50 Гц</w:t>
            </w:r>
          </w:p>
        </w:tc>
      </w:tr>
      <w:tr w:rsidR="003357A1" w:rsidTr="006A2EA2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Мощность двигателя</w:t>
            </w:r>
          </w:p>
        </w:tc>
        <w:tc>
          <w:tcPr>
            <w:tcW w:w="7009" w:type="dxa"/>
            <w:gridSpan w:val="3"/>
          </w:tcPr>
          <w:p w:rsidR="003357A1" w:rsidRPr="000D06DB" w:rsidRDefault="00FC6B96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en-US"/>
              </w:rPr>
              <w:t>1168</w:t>
            </w:r>
            <w:r w:rsidR="003357A1">
              <w:rPr>
                <w:b w:val="0"/>
                <w:color w:val="000000"/>
                <w:sz w:val="24"/>
                <w:szCs w:val="24"/>
              </w:rPr>
              <w:t xml:space="preserve"> Вт</w:t>
            </w:r>
          </w:p>
        </w:tc>
      </w:tr>
      <w:tr w:rsidR="003357A1" w:rsidTr="00F5012C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Скорость вращения</w:t>
            </w:r>
          </w:p>
        </w:tc>
        <w:tc>
          <w:tcPr>
            <w:tcW w:w="7009" w:type="dxa"/>
            <w:gridSpan w:val="3"/>
          </w:tcPr>
          <w:p w:rsidR="003357A1" w:rsidRPr="000D06DB" w:rsidRDefault="00FC6B96" w:rsidP="00FC6B96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val="en-US"/>
              </w:rPr>
              <w:t>27</w:t>
            </w:r>
            <w:r w:rsidR="003357A1">
              <w:rPr>
                <w:b w:val="0"/>
                <w:color w:val="000000"/>
                <w:sz w:val="24"/>
                <w:szCs w:val="24"/>
              </w:rPr>
              <w:t>00 об</w:t>
            </w:r>
            <w:proofErr w:type="gramStart"/>
            <w:r w:rsidR="003357A1">
              <w:rPr>
                <w:b w:val="0"/>
                <w:color w:val="000000"/>
                <w:sz w:val="24"/>
                <w:szCs w:val="24"/>
              </w:rPr>
              <w:t>.</w:t>
            </w:r>
            <w:r w:rsidR="003357A1">
              <w:rPr>
                <w:b w:val="0"/>
                <w:color w:val="000000"/>
                <w:sz w:val="24"/>
                <w:szCs w:val="24"/>
                <w:lang w:val="en-US"/>
              </w:rPr>
              <w:t>/</w:t>
            </w:r>
            <w:proofErr w:type="gramEnd"/>
            <w:r w:rsidR="003357A1">
              <w:rPr>
                <w:b w:val="0"/>
                <w:color w:val="000000"/>
                <w:sz w:val="24"/>
                <w:szCs w:val="24"/>
              </w:rPr>
              <w:t>мин.</w:t>
            </w:r>
          </w:p>
        </w:tc>
      </w:tr>
      <w:tr w:rsidR="003357A1" w:rsidTr="003C2B19">
        <w:tc>
          <w:tcPr>
            <w:tcW w:w="2336" w:type="dxa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0" w:firstLine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Вес </w:t>
            </w:r>
            <w:r w:rsidRPr="000D06DB">
              <w:rPr>
                <w:b w:val="0"/>
                <w:color w:val="000000"/>
                <w:sz w:val="24"/>
                <w:szCs w:val="24"/>
              </w:rPr>
              <w:t>(брутто</w:t>
            </w:r>
            <w:r w:rsidRPr="000D06DB">
              <w:rPr>
                <w:b w:val="0"/>
                <w:color w:val="000000"/>
                <w:sz w:val="24"/>
                <w:szCs w:val="24"/>
                <w:lang w:val="en-US"/>
              </w:rPr>
              <w:t>/</w:t>
            </w:r>
            <w:r w:rsidRPr="000D06DB">
              <w:rPr>
                <w:b w:val="0"/>
                <w:color w:val="000000"/>
                <w:sz w:val="24"/>
                <w:szCs w:val="24"/>
              </w:rPr>
              <w:t>нетто)</w:t>
            </w:r>
          </w:p>
        </w:tc>
        <w:tc>
          <w:tcPr>
            <w:tcW w:w="4672" w:type="dxa"/>
            <w:gridSpan w:val="2"/>
          </w:tcPr>
          <w:p w:rsidR="003357A1" w:rsidRPr="000D06DB" w:rsidRDefault="003357A1" w:rsidP="000D06DB">
            <w:pPr>
              <w:overflowPunct/>
              <w:autoSpaceDE/>
              <w:autoSpaceDN/>
              <w:adjustRightInd/>
              <w:spacing w:before="30"/>
              <w:ind w:right="-44"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17</w:t>
            </w:r>
            <w:r>
              <w:rPr>
                <w:b w:val="0"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b w:val="0"/>
                <w:color w:val="000000"/>
                <w:sz w:val="24"/>
                <w:szCs w:val="24"/>
              </w:rPr>
              <w:t>14 кг</w:t>
            </w:r>
          </w:p>
        </w:tc>
        <w:tc>
          <w:tcPr>
            <w:tcW w:w="2337" w:type="dxa"/>
          </w:tcPr>
          <w:p w:rsidR="003357A1" w:rsidRPr="003357A1" w:rsidRDefault="003357A1" w:rsidP="000D06DB">
            <w:pPr>
              <w:overflowPunct/>
              <w:autoSpaceDE/>
              <w:autoSpaceDN/>
              <w:adjustRightInd/>
              <w:spacing w:before="30"/>
              <w:ind w:firstLine="0"/>
              <w:jc w:val="center"/>
              <w:textAlignment w:val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21</w:t>
            </w:r>
            <w:r>
              <w:rPr>
                <w:b w:val="0"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b w:val="0"/>
                <w:color w:val="000000"/>
                <w:sz w:val="24"/>
                <w:szCs w:val="24"/>
              </w:rPr>
              <w:t>19 кг</w:t>
            </w:r>
          </w:p>
        </w:tc>
      </w:tr>
    </w:tbl>
    <w:p w:rsidR="00476BA9" w:rsidRPr="000D06DB" w:rsidRDefault="00B577D2" w:rsidP="000D06DB">
      <w:pPr>
        <w:ind w:firstLine="0"/>
        <w:rPr>
          <w:sz w:val="28"/>
          <w:szCs w:val="28"/>
        </w:rPr>
      </w:pPr>
      <w:r w:rsidRPr="00B577D2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946245</wp:posOffset>
            </wp:positionH>
            <wp:positionV relativeFrom="paragraph">
              <wp:posOffset>152466</wp:posOffset>
            </wp:positionV>
            <wp:extent cx="4171950" cy="4371975"/>
            <wp:effectExtent l="0" t="0" r="0" b="9525"/>
            <wp:wrapSquare wrapText="bothSides"/>
            <wp:docPr id="3" name="Рисунок 3" descr="D:\Сайты\Senat.by\Раскройное оборудование\JK_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айты\Senat.by\Раскройное оборудование\JK_T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76BA9" w:rsidRPr="000D06DB" w:rsidSect="000D06DB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D5F19"/>
    <w:multiLevelType w:val="hybridMultilevel"/>
    <w:tmpl w:val="F990C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DE1248"/>
    <w:multiLevelType w:val="hybridMultilevel"/>
    <w:tmpl w:val="05606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BA9"/>
    <w:rsid w:val="000A6BC3"/>
    <w:rsid w:val="000D06DB"/>
    <w:rsid w:val="003357A1"/>
    <w:rsid w:val="003564B9"/>
    <w:rsid w:val="00476BA9"/>
    <w:rsid w:val="00616370"/>
    <w:rsid w:val="006C17AC"/>
    <w:rsid w:val="00B16D2B"/>
    <w:rsid w:val="00B577D2"/>
    <w:rsid w:val="00F814F9"/>
    <w:rsid w:val="00FB3F7E"/>
    <w:rsid w:val="00FC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4845"/>
  <w15:chartTrackingRefBased/>
  <w15:docId w15:val="{7F3B560E-4F93-48F2-AF1F-04B4805A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BA9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76B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6BA9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76BA9"/>
    <w:pPr>
      <w:ind w:left="720"/>
      <w:contextualSpacing/>
    </w:pPr>
  </w:style>
  <w:style w:type="table" w:styleId="a4">
    <w:name w:val="Table Grid"/>
    <w:basedOn w:val="a1"/>
    <w:uiPriority w:val="39"/>
    <w:rsid w:val="000D0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2021-03-31T11:48:00Z</dcterms:created>
  <dcterms:modified xsi:type="dcterms:W3CDTF">2021-03-31T11:48:00Z</dcterms:modified>
</cp:coreProperties>
</file>