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1A1A" w:rsidRPr="005A2529" w:rsidRDefault="00AC1A1A" w:rsidP="00AC1A1A">
      <w:pPr>
        <w:pStyle w:val="1"/>
        <w:jc w:val="center"/>
        <w:rPr>
          <w:rFonts w:ascii="Times New Roman" w:hAnsi="Times New Roman" w:cs="Times New Roman"/>
          <w:b/>
        </w:rPr>
      </w:pPr>
      <w:r w:rsidRPr="00AC1A1A">
        <w:rPr>
          <w:rFonts w:ascii="Times New Roman" w:hAnsi="Times New Roman" w:cs="Times New Roman"/>
          <w:b/>
        </w:rPr>
        <w:t xml:space="preserve">Игла </w:t>
      </w:r>
      <w:proofErr w:type="spellStart"/>
      <w:r w:rsidR="00221709">
        <w:rPr>
          <w:rFonts w:ascii="Times New Roman" w:hAnsi="Times New Roman" w:cs="Times New Roman"/>
          <w:b/>
          <w:lang w:val="en-US"/>
        </w:rPr>
        <w:t>DBx</w:t>
      </w:r>
      <w:proofErr w:type="spellEnd"/>
      <w:r w:rsidR="00221709" w:rsidRPr="00221709">
        <w:rPr>
          <w:rFonts w:ascii="Times New Roman" w:hAnsi="Times New Roman" w:cs="Times New Roman"/>
          <w:b/>
        </w:rPr>
        <w:t>1</w:t>
      </w:r>
      <w:r w:rsidRPr="005A2529">
        <w:rPr>
          <w:rFonts w:ascii="Times New Roman" w:hAnsi="Times New Roman" w:cs="Times New Roman"/>
          <w:b/>
        </w:rPr>
        <w:t xml:space="preserve"> (</w:t>
      </w:r>
      <w:r w:rsidR="00221709" w:rsidRPr="00221709">
        <w:rPr>
          <w:rFonts w:ascii="Times New Roman" w:hAnsi="Times New Roman" w:cs="Times New Roman"/>
          <w:b/>
        </w:rPr>
        <w:t>16</w:t>
      </w:r>
      <w:r w:rsidR="00221709">
        <w:rPr>
          <w:rFonts w:ascii="Times New Roman" w:hAnsi="Times New Roman" w:cs="Times New Roman"/>
          <w:b/>
          <w:lang w:val="en-US"/>
        </w:rPr>
        <w:t>x</w:t>
      </w:r>
      <w:r w:rsidR="00221709">
        <w:rPr>
          <w:rFonts w:ascii="Times New Roman" w:hAnsi="Times New Roman" w:cs="Times New Roman"/>
          <w:b/>
        </w:rPr>
        <w:t xml:space="preserve">257, 1738, </w:t>
      </w:r>
      <w:r w:rsidR="00221709">
        <w:rPr>
          <w:rFonts w:ascii="Times New Roman" w:hAnsi="Times New Roman" w:cs="Times New Roman"/>
          <w:b/>
          <w:lang w:val="en-US"/>
        </w:rPr>
        <w:t>SY</w:t>
      </w:r>
      <w:r w:rsidR="00221709" w:rsidRPr="00221709">
        <w:rPr>
          <w:rFonts w:ascii="Times New Roman" w:hAnsi="Times New Roman" w:cs="Times New Roman"/>
          <w:b/>
        </w:rPr>
        <w:t>2254</w:t>
      </w:r>
      <w:r w:rsidRPr="005A2529">
        <w:rPr>
          <w:rFonts w:ascii="Times New Roman" w:hAnsi="Times New Roman" w:cs="Times New Roman"/>
          <w:b/>
        </w:rPr>
        <w:t>)</w:t>
      </w:r>
    </w:p>
    <w:p w:rsidR="00AC1A1A" w:rsidRPr="00AC1A1A" w:rsidRDefault="00AC1A1A" w:rsidP="00AC1A1A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D521BE" w:rsidRPr="00AC1A1A" w:rsidRDefault="00D521BE" w:rsidP="006642F8">
      <w:pPr>
        <w:pStyle w:val="a5"/>
        <w:ind w:left="-709"/>
        <w:rPr>
          <w:rFonts w:ascii="Times New Roman" w:hAnsi="Times New Roman" w:cs="Times New Roman"/>
          <w:sz w:val="28"/>
          <w:szCs w:val="24"/>
        </w:rPr>
      </w:pPr>
      <w:r w:rsidRPr="00AC1A1A">
        <w:rPr>
          <w:rFonts w:ascii="Times New Roman" w:hAnsi="Times New Roman" w:cs="Times New Roman"/>
          <w:sz w:val="28"/>
          <w:szCs w:val="24"/>
        </w:rPr>
        <w:t>Игла для</w:t>
      </w:r>
      <w:r w:rsidR="00AC1A1A" w:rsidRPr="00AC1A1A">
        <w:rPr>
          <w:rFonts w:ascii="Times New Roman" w:hAnsi="Times New Roman" w:cs="Times New Roman"/>
          <w:sz w:val="28"/>
          <w:szCs w:val="24"/>
        </w:rPr>
        <w:t xml:space="preserve"> </w:t>
      </w:r>
      <w:proofErr w:type="spellStart"/>
      <w:r w:rsidR="00221709">
        <w:rPr>
          <w:rFonts w:ascii="Times New Roman" w:hAnsi="Times New Roman" w:cs="Times New Roman"/>
          <w:sz w:val="28"/>
          <w:szCs w:val="24"/>
        </w:rPr>
        <w:t>прямострочных</w:t>
      </w:r>
      <w:proofErr w:type="spellEnd"/>
      <w:r w:rsidR="00221709">
        <w:rPr>
          <w:rFonts w:ascii="Times New Roman" w:hAnsi="Times New Roman" w:cs="Times New Roman"/>
          <w:sz w:val="28"/>
          <w:szCs w:val="24"/>
        </w:rPr>
        <w:t xml:space="preserve"> машин челночного стежка с тонкой колбой</w:t>
      </w:r>
      <w:r w:rsidR="00AC1A1A" w:rsidRPr="00AC1A1A">
        <w:rPr>
          <w:rFonts w:ascii="Times New Roman" w:hAnsi="Times New Roman" w:cs="Times New Roman"/>
          <w:sz w:val="28"/>
          <w:szCs w:val="24"/>
        </w:rPr>
        <w:t>.</w:t>
      </w:r>
    </w:p>
    <w:p w:rsidR="00AC1A1A" w:rsidRPr="00AC1A1A" w:rsidRDefault="00221709" w:rsidP="006642F8">
      <w:pPr>
        <w:pStyle w:val="a5"/>
        <w:ind w:left="-709"/>
        <w:rPr>
          <w:rFonts w:ascii="Times New Roman" w:hAnsi="Times New Roman" w:cs="Times New Roman"/>
          <w:sz w:val="28"/>
          <w:szCs w:val="24"/>
        </w:rPr>
      </w:pPr>
      <w:r w:rsidRPr="00221709">
        <w:rPr>
          <w:rFonts w:ascii="Times New Roman" w:hAnsi="Times New Roman" w:cs="Times New Roman"/>
          <w:noProof/>
          <w:sz w:val="28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3596640</wp:posOffset>
            </wp:positionH>
            <wp:positionV relativeFrom="paragraph">
              <wp:posOffset>183515</wp:posOffset>
            </wp:positionV>
            <wp:extent cx="2762250" cy="2762250"/>
            <wp:effectExtent l="0" t="0" r="0" b="0"/>
            <wp:wrapSquare wrapText="bothSides"/>
            <wp:docPr id="4" name="Рисунок 4" descr="D:\Запчасти и комплектующие\Иглы\DBx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Запчасти и комплектующие\Иглы\DBx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0" cy="2762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521BE" w:rsidRPr="006642F8" w:rsidRDefault="00AC1A1A" w:rsidP="006642F8">
      <w:pPr>
        <w:pStyle w:val="a5"/>
        <w:ind w:left="-709"/>
        <w:rPr>
          <w:rFonts w:ascii="Times New Roman" w:hAnsi="Times New Roman" w:cs="Times New Roman"/>
          <w:sz w:val="28"/>
          <w:szCs w:val="24"/>
        </w:rPr>
      </w:pPr>
      <w:r w:rsidRPr="00AC1A1A">
        <w:rPr>
          <w:rFonts w:ascii="Times New Roman" w:hAnsi="Times New Roman" w:cs="Times New Roman"/>
          <w:b/>
          <w:sz w:val="28"/>
          <w:szCs w:val="24"/>
        </w:rPr>
        <w:t xml:space="preserve">Диаметр колбы: </w:t>
      </w:r>
      <w:r w:rsidR="0044560D" w:rsidRPr="0044560D">
        <w:rPr>
          <w:rFonts w:ascii="Times New Roman" w:hAnsi="Times New Roman" w:cs="Times New Roman"/>
          <w:sz w:val="28"/>
          <w:szCs w:val="24"/>
        </w:rPr>
        <w:t>1.6</w:t>
      </w:r>
      <w:r>
        <w:rPr>
          <w:rFonts w:ascii="Times New Roman" w:hAnsi="Times New Roman" w:cs="Times New Roman"/>
          <w:sz w:val="28"/>
          <w:szCs w:val="24"/>
        </w:rPr>
        <w:t>2</w:t>
      </w:r>
      <w:r w:rsidR="006642F8">
        <w:rPr>
          <w:rFonts w:ascii="Times New Roman" w:hAnsi="Times New Roman" w:cs="Times New Roman"/>
          <w:sz w:val="28"/>
          <w:szCs w:val="24"/>
        </w:rPr>
        <w:t xml:space="preserve"> </w:t>
      </w:r>
      <w:r w:rsidR="00D521BE" w:rsidRPr="00AC1A1A">
        <w:rPr>
          <w:rFonts w:ascii="Times New Roman" w:hAnsi="Times New Roman" w:cs="Times New Roman"/>
          <w:sz w:val="28"/>
          <w:szCs w:val="24"/>
        </w:rPr>
        <w:t>мм.</w:t>
      </w:r>
    </w:p>
    <w:p w:rsidR="00D521BE" w:rsidRPr="00AC1A1A" w:rsidRDefault="00D521BE" w:rsidP="006642F8">
      <w:pPr>
        <w:pStyle w:val="a5"/>
        <w:ind w:left="-709"/>
        <w:rPr>
          <w:rFonts w:ascii="Times New Roman" w:hAnsi="Times New Roman" w:cs="Times New Roman"/>
          <w:b/>
          <w:sz w:val="28"/>
          <w:szCs w:val="24"/>
        </w:rPr>
      </w:pPr>
      <w:r w:rsidRPr="00AC1A1A">
        <w:rPr>
          <w:rFonts w:ascii="Times New Roman" w:hAnsi="Times New Roman" w:cs="Times New Roman"/>
          <w:b/>
          <w:sz w:val="28"/>
          <w:szCs w:val="24"/>
        </w:rPr>
        <w:t>Д</w:t>
      </w:r>
      <w:r w:rsidR="00AC1A1A" w:rsidRPr="00AC1A1A">
        <w:rPr>
          <w:rFonts w:ascii="Times New Roman" w:hAnsi="Times New Roman" w:cs="Times New Roman"/>
          <w:b/>
          <w:sz w:val="28"/>
          <w:szCs w:val="24"/>
        </w:rPr>
        <w:t xml:space="preserve">лина иглы: </w:t>
      </w:r>
      <w:r w:rsidR="006642F8">
        <w:rPr>
          <w:rFonts w:ascii="Times New Roman" w:hAnsi="Times New Roman" w:cs="Times New Roman"/>
          <w:sz w:val="28"/>
          <w:szCs w:val="24"/>
        </w:rPr>
        <w:t>3</w:t>
      </w:r>
      <w:r w:rsidR="0044560D">
        <w:rPr>
          <w:rFonts w:ascii="Times New Roman" w:hAnsi="Times New Roman" w:cs="Times New Roman"/>
          <w:sz w:val="28"/>
          <w:szCs w:val="24"/>
        </w:rPr>
        <w:t>3.8</w:t>
      </w:r>
      <w:r w:rsidRPr="00AC1A1A">
        <w:rPr>
          <w:rFonts w:ascii="Times New Roman" w:hAnsi="Times New Roman" w:cs="Times New Roman"/>
          <w:sz w:val="28"/>
          <w:szCs w:val="24"/>
        </w:rPr>
        <w:t xml:space="preserve"> мм.</w:t>
      </w:r>
    </w:p>
    <w:p w:rsidR="00AC1A1A" w:rsidRPr="00AC1A1A" w:rsidRDefault="00AC1A1A" w:rsidP="006642F8">
      <w:pPr>
        <w:pStyle w:val="a5"/>
        <w:ind w:left="-709"/>
        <w:rPr>
          <w:rFonts w:ascii="Times New Roman" w:hAnsi="Times New Roman" w:cs="Times New Roman"/>
          <w:b/>
          <w:sz w:val="28"/>
          <w:szCs w:val="24"/>
        </w:rPr>
      </w:pPr>
      <w:r w:rsidRPr="00AC1A1A">
        <w:rPr>
          <w:rFonts w:ascii="Times New Roman" w:hAnsi="Times New Roman" w:cs="Times New Roman"/>
          <w:b/>
          <w:sz w:val="28"/>
          <w:szCs w:val="24"/>
        </w:rPr>
        <w:t xml:space="preserve">Длина колбы: </w:t>
      </w:r>
      <w:r w:rsidRPr="00AC1A1A">
        <w:rPr>
          <w:rFonts w:ascii="Times New Roman" w:hAnsi="Times New Roman" w:cs="Times New Roman"/>
          <w:sz w:val="28"/>
          <w:szCs w:val="24"/>
        </w:rPr>
        <w:t>1</w:t>
      </w:r>
      <w:r w:rsidR="0044560D">
        <w:rPr>
          <w:rFonts w:ascii="Times New Roman" w:hAnsi="Times New Roman" w:cs="Times New Roman"/>
          <w:sz w:val="28"/>
          <w:szCs w:val="24"/>
        </w:rPr>
        <w:t>6</w:t>
      </w:r>
      <w:r w:rsidRPr="00AC1A1A">
        <w:rPr>
          <w:rFonts w:ascii="Times New Roman" w:hAnsi="Times New Roman" w:cs="Times New Roman"/>
          <w:sz w:val="28"/>
          <w:szCs w:val="24"/>
        </w:rPr>
        <w:t xml:space="preserve"> мм.</w:t>
      </w:r>
    </w:p>
    <w:p w:rsidR="00AC1A1A" w:rsidRPr="00AC1A1A" w:rsidRDefault="00AC1A1A" w:rsidP="006642F8">
      <w:pPr>
        <w:pStyle w:val="a5"/>
        <w:ind w:left="-709"/>
        <w:rPr>
          <w:rFonts w:ascii="Times New Roman" w:hAnsi="Times New Roman" w:cs="Times New Roman"/>
          <w:b/>
          <w:sz w:val="28"/>
          <w:szCs w:val="24"/>
        </w:rPr>
      </w:pPr>
    </w:p>
    <w:p w:rsidR="00DF03CF" w:rsidRPr="0044560D" w:rsidRDefault="00D521BE" w:rsidP="0044560D">
      <w:pPr>
        <w:pStyle w:val="a5"/>
        <w:ind w:left="-709"/>
        <w:rPr>
          <w:rFonts w:ascii="Arial" w:hAnsi="Arial" w:cs="Arial"/>
          <w:sz w:val="28"/>
          <w:szCs w:val="28"/>
          <w:shd w:val="clear" w:color="auto" w:fill="FFFFFF"/>
        </w:rPr>
      </w:pPr>
      <w:r w:rsidRPr="00AC1A1A">
        <w:rPr>
          <w:rStyle w:val="a4"/>
          <w:rFonts w:ascii="Times New Roman" w:hAnsi="Times New Roman" w:cs="Times New Roman"/>
          <w:color w:val="222222"/>
          <w:sz w:val="28"/>
          <w:szCs w:val="24"/>
          <w:bdr w:val="none" w:sz="0" w:space="0" w:color="auto" w:frame="1"/>
        </w:rPr>
        <w:t>R</w:t>
      </w:r>
      <w:r w:rsidRPr="00AC1A1A">
        <w:rPr>
          <w:rFonts w:ascii="Times New Roman" w:hAnsi="Times New Roman" w:cs="Times New Roman"/>
          <w:sz w:val="28"/>
          <w:szCs w:val="24"/>
        </w:rPr>
        <w:t xml:space="preserve"> - </w:t>
      </w:r>
      <w:bookmarkStart w:id="0" w:name="_GoBack"/>
      <w:r w:rsidRPr="00AC1A1A">
        <w:rPr>
          <w:rFonts w:ascii="Times New Roman" w:hAnsi="Times New Roman" w:cs="Times New Roman"/>
          <w:sz w:val="28"/>
          <w:szCs w:val="24"/>
        </w:rPr>
        <w:t>стандартное нормальное шарообразное острие стандартной формы</w:t>
      </w:r>
      <w:r w:rsidR="0044560D">
        <w:rPr>
          <w:rFonts w:ascii="Times New Roman" w:hAnsi="Times New Roman" w:cs="Times New Roman"/>
          <w:sz w:val="28"/>
          <w:szCs w:val="24"/>
        </w:rPr>
        <w:t xml:space="preserve"> </w:t>
      </w:r>
      <w:r w:rsidR="0044560D" w:rsidRPr="0044560D">
        <w:rPr>
          <w:rFonts w:ascii="Times New Roman" w:hAnsi="Times New Roman" w:cs="Times New Roman"/>
          <w:sz w:val="28"/>
          <w:szCs w:val="28"/>
          <w:shd w:val="clear" w:color="auto" w:fill="FFFFFF"/>
        </w:rPr>
        <w:t>применяют для лёгкие ткани, тонких материалов с покрытием и многослойных текстильных материалах.</w:t>
      </w:r>
      <w:bookmarkEnd w:id="0"/>
    </w:p>
    <w:p w:rsidR="0044560D" w:rsidRPr="00AC1A1A" w:rsidRDefault="0044560D" w:rsidP="0044560D">
      <w:pPr>
        <w:pStyle w:val="a5"/>
        <w:ind w:left="-709"/>
        <w:rPr>
          <w:rFonts w:ascii="Times New Roman" w:hAnsi="Times New Roman" w:cs="Times New Roman"/>
          <w:sz w:val="28"/>
          <w:szCs w:val="24"/>
        </w:rPr>
      </w:pPr>
    </w:p>
    <w:p w:rsidR="00D521BE" w:rsidRDefault="00AC1A1A" w:rsidP="006642F8">
      <w:pPr>
        <w:pStyle w:val="a5"/>
        <w:ind w:left="-709"/>
        <w:rPr>
          <w:rFonts w:ascii="Times New Roman" w:hAnsi="Times New Roman" w:cs="Times New Roman"/>
          <w:sz w:val="28"/>
          <w:szCs w:val="24"/>
        </w:rPr>
      </w:pPr>
      <w:r>
        <w:rPr>
          <w:rStyle w:val="a4"/>
          <w:rFonts w:ascii="Times New Roman" w:hAnsi="Times New Roman" w:cs="Times New Roman"/>
          <w:color w:val="222222"/>
          <w:sz w:val="28"/>
          <w:szCs w:val="24"/>
          <w:bdr w:val="none" w:sz="0" w:space="0" w:color="auto" w:frame="1"/>
        </w:rPr>
        <w:t>SES</w:t>
      </w:r>
      <w:r w:rsidR="00D521BE" w:rsidRPr="00AC1A1A">
        <w:rPr>
          <w:rFonts w:ascii="Times New Roman" w:hAnsi="Times New Roman" w:cs="Times New Roman"/>
          <w:sz w:val="28"/>
          <w:szCs w:val="24"/>
        </w:rPr>
        <w:t> - небольшое шарообразное острие иглы для легких и средних трикотажных тканей, средней и тяжелой джинсовой ткани.</w:t>
      </w:r>
    </w:p>
    <w:p w:rsidR="00DF03CF" w:rsidRPr="00AC1A1A" w:rsidRDefault="00DF03CF" w:rsidP="006642F8">
      <w:pPr>
        <w:pStyle w:val="a5"/>
        <w:ind w:left="-709"/>
        <w:rPr>
          <w:rFonts w:ascii="Times New Roman" w:hAnsi="Times New Roman" w:cs="Times New Roman"/>
          <w:sz w:val="28"/>
          <w:szCs w:val="24"/>
        </w:rPr>
      </w:pPr>
    </w:p>
    <w:p w:rsidR="00D521BE" w:rsidRPr="00AC1A1A" w:rsidRDefault="00D521BE" w:rsidP="006642F8">
      <w:pPr>
        <w:pStyle w:val="a5"/>
        <w:ind w:left="-709"/>
        <w:rPr>
          <w:rFonts w:ascii="Times New Roman" w:hAnsi="Times New Roman" w:cs="Times New Roman"/>
          <w:sz w:val="28"/>
          <w:szCs w:val="24"/>
        </w:rPr>
      </w:pPr>
      <w:r w:rsidRPr="00AC1A1A">
        <w:rPr>
          <w:rStyle w:val="a4"/>
          <w:rFonts w:ascii="Times New Roman" w:hAnsi="Times New Roman" w:cs="Times New Roman"/>
          <w:color w:val="222222"/>
          <w:sz w:val="28"/>
          <w:szCs w:val="24"/>
          <w:bdr w:val="none" w:sz="0" w:space="0" w:color="auto" w:frame="1"/>
        </w:rPr>
        <w:t>SUK</w:t>
      </w:r>
      <w:r w:rsidRPr="00AC1A1A">
        <w:rPr>
          <w:rFonts w:ascii="Times New Roman" w:hAnsi="Times New Roman" w:cs="Times New Roman"/>
          <w:sz w:val="28"/>
          <w:szCs w:val="24"/>
        </w:rPr>
        <w:t> - среднее шарообразное острие применяют для эластичных трикотажных тканей средней плотности, джинсы и рыхлого трикотажа.</w:t>
      </w:r>
    </w:p>
    <w:p w:rsidR="00D521BE" w:rsidRDefault="00D521BE" w:rsidP="006642F8">
      <w:pPr>
        <w:pStyle w:val="a5"/>
        <w:ind w:left="-709"/>
        <w:rPr>
          <w:rFonts w:ascii="Times New Roman" w:hAnsi="Times New Roman" w:cs="Times New Roman"/>
          <w:sz w:val="24"/>
          <w:szCs w:val="24"/>
        </w:rPr>
      </w:pPr>
    </w:p>
    <w:p w:rsidR="00AC1A1A" w:rsidRDefault="00AC1A1A" w:rsidP="006642F8">
      <w:pPr>
        <w:pStyle w:val="a5"/>
        <w:ind w:left="-709"/>
        <w:rPr>
          <w:rFonts w:ascii="Times New Roman" w:hAnsi="Times New Roman" w:cs="Times New Roman"/>
          <w:sz w:val="24"/>
          <w:szCs w:val="24"/>
        </w:rPr>
      </w:pPr>
    </w:p>
    <w:p w:rsidR="00AC1A1A" w:rsidRPr="00DF03CF" w:rsidRDefault="00AC1A1A" w:rsidP="006642F8">
      <w:pPr>
        <w:shd w:val="clear" w:color="auto" w:fill="FFFFFF"/>
        <w:spacing w:after="360" w:line="240" w:lineRule="auto"/>
        <w:ind w:left="-709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</w:p>
    <w:p w:rsidR="00AC1A1A" w:rsidRPr="00AC1A1A" w:rsidRDefault="00AC1A1A" w:rsidP="006642F8">
      <w:pPr>
        <w:shd w:val="clear" w:color="auto" w:fill="FFFFFF"/>
        <w:spacing w:after="360" w:line="240" w:lineRule="auto"/>
        <w:ind w:left="-709"/>
        <w:textAlignment w:val="baseline"/>
        <w:rPr>
          <w:rFonts w:ascii="Times New Roman" w:eastAsia="Times New Roman" w:hAnsi="Times New Roman" w:cs="Times New Roman"/>
          <w:b/>
          <w:color w:val="222222"/>
          <w:sz w:val="28"/>
          <w:szCs w:val="28"/>
          <w:lang w:eastAsia="ru-RU"/>
        </w:rPr>
      </w:pPr>
      <w:r w:rsidRPr="00DF03CF">
        <w:rPr>
          <w:rFonts w:ascii="Times New Roman" w:eastAsia="Times New Roman" w:hAnsi="Times New Roman" w:cs="Times New Roman"/>
          <w:b/>
          <w:color w:val="222222"/>
          <w:sz w:val="28"/>
          <w:szCs w:val="28"/>
          <w:lang w:eastAsia="ru-RU"/>
        </w:rPr>
        <w:t>Производители, иглы которых имеются в наличии</w:t>
      </w:r>
      <w:r w:rsidRPr="00AC1A1A">
        <w:rPr>
          <w:rFonts w:ascii="Times New Roman" w:eastAsia="Times New Roman" w:hAnsi="Times New Roman" w:cs="Times New Roman"/>
          <w:b/>
          <w:color w:val="222222"/>
          <w:sz w:val="28"/>
          <w:szCs w:val="28"/>
          <w:lang w:eastAsia="ru-RU"/>
        </w:rPr>
        <w:t>:</w:t>
      </w:r>
    </w:p>
    <w:p w:rsidR="00AC1A1A" w:rsidRPr="00AC1A1A" w:rsidRDefault="00AC1A1A" w:rsidP="006642F8">
      <w:pPr>
        <w:numPr>
          <w:ilvl w:val="0"/>
          <w:numId w:val="2"/>
        </w:numPr>
        <w:shd w:val="clear" w:color="auto" w:fill="FFFFFF"/>
        <w:spacing w:after="0" w:line="240" w:lineRule="auto"/>
        <w:ind w:left="-709" w:right="360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DF03CF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bdr w:val="none" w:sz="0" w:space="0" w:color="auto" w:frame="1"/>
          <w:lang w:eastAsia="ru-RU"/>
        </w:rPr>
        <w:t>ORGAN</w:t>
      </w:r>
      <w:r w:rsidRPr="00DF03CF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 (Япония);</w:t>
      </w:r>
    </w:p>
    <w:p w:rsidR="00AC1A1A" w:rsidRPr="00AC1A1A" w:rsidRDefault="00AC1A1A" w:rsidP="006642F8">
      <w:pPr>
        <w:numPr>
          <w:ilvl w:val="0"/>
          <w:numId w:val="2"/>
        </w:numPr>
        <w:shd w:val="clear" w:color="auto" w:fill="FFFFFF"/>
        <w:spacing w:after="0" w:line="240" w:lineRule="auto"/>
        <w:ind w:left="-709" w:right="360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DF03CF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bdr w:val="none" w:sz="0" w:space="0" w:color="auto" w:frame="1"/>
          <w:lang w:eastAsia="ru-RU"/>
        </w:rPr>
        <w:t>GROZ-BECKERT</w:t>
      </w:r>
      <w:r w:rsidRPr="00AC1A1A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 (Ге</w:t>
      </w:r>
      <w:r w:rsidRPr="00DF03CF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рмания);</w:t>
      </w:r>
    </w:p>
    <w:p w:rsidR="00AC1A1A" w:rsidRPr="00AC1A1A" w:rsidRDefault="00AC1A1A" w:rsidP="006642F8">
      <w:pPr>
        <w:numPr>
          <w:ilvl w:val="0"/>
          <w:numId w:val="2"/>
        </w:numPr>
        <w:shd w:val="clear" w:color="auto" w:fill="FFFFFF"/>
        <w:spacing w:after="0" w:line="240" w:lineRule="auto"/>
        <w:ind w:left="-709" w:right="360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DF03CF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bdr w:val="none" w:sz="0" w:space="0" w:color="auto" w:frame="1"/>
          <w:lang w:eastAsia="ru-RU"/>
        </w:rPr>
        <w:t>SCHMETZ</w:t>
      </w:r>
      <w:r w:rsidRPr="00DF03CF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 (Германия);</w:t>
      </w:r>
    </w:p>
    <w:p w:rsidR="00AC1A1A" w:rsidRPr="00AC1A1A" w:rsidRDefault="00AC1A1A" w:rsidP="006642F8">
      <w:pPr>
        <w:numPr>
          <w:ilvl w:val="0"/>
          <w:numId w:val="2"/>
        </w:numPr>
        <w:shd w:val="clear" w:color="auto" w:fill="FFFFFF"/>
        <w:spacing w:after="0" w:line="240" w:lineRule="auto"/>
        <w:ind w:left="-709" w:right="360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DF03CF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bdr w:val="none" w:sz="0" w:space="0" w:color="auto" w:frame="1"/>
          <w:lang w:eastAsia="ru-RU"/>
        </w:rPr>
        <w:t>ORANGE</w:t>
      </w:r>
      <w:r w:rsidRPr="00DF03CF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 (Корея);</w:t>
      </w:r>
      <w:r w:rsidRPr="00AC1A1A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 </w:t>
      </w:r>
    </w:p>
    <w:p w:rsidR="00AC1A1A" w:rsidRPr="00AC1A1A" w:rsidRDefault="00AC1A1A" w:rsidP="006642F8">
      <w:pPr>
        <w:numPr>
          <w:ilvl w:val="0"/>
          <w:numId w:val="2"/>
        </w:numPr>
        <w:shd w:val="clear" w:color="auto" w:fill="FFFFFF"/>
        <w:spacing w:after="0" w:line="240" w:lineRule="auto"/>
        <w:ind w:left="-709" w:right="360"/>
        <w:textAlignment w:val="baseline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DF03CF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bdr w:val="none" w:sz="0" w:space="0" w:color="auto" w:frame="1"/>
          <w:lang w:eastAsia="ru-RU"/>
        </w:rPr>
        <w:t>FLYING TIGER</w:t>
      </w:r>
      <w:r w:rsidRPr="00AC1A1A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 (Китай).</w:t>
      </w:r>
    </w:p>
    <w:p w:rsidR="00AC1A1A" w:rsidRDefault="00AC1A1A" w:rsidP="006642F8">
      <w:pPr>
        <w:pStyle w:val="a5"/>
        <w:ind w:left="-709"/>
        <w:rPr>
          <w:rFonts w:ascii="Times New Roman" w:hAnsi="Times New Roman" w:cs="Times New Roman"/>
          <w:sz w:val="24"/>
          <w:szCs w:val="24"/>
        </w:rPr>
      </w:pPr>
    </w:p>
    <w:p w:rsidR="005A2529" w:rsidRDefault="005A2529" w:rsidP="00AC1A1A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5A2529" w:rsidRDefault="005A2529" w:rsidP="00AC1A1A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5A2529" w:rsidRDefault="005A2529" w:rsidP="00AC1A1A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5A2529" w:rsidRPr="005A2529" w:rsidRDefault="005A2529" w:rsidP="006642F8">
      <w:pPr>
        <w:spacing w:before="100" w:beforeAutospacing="1" w:after="100" w:afterAutospacing="1" w:line="240" w:lineRule="auto"/>
        <w:ind w:left="-709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5A252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Витебск:</w:t>
      </w:r>
      <w:r w:rsidRPr="005A252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+375 (212) 60-60-14; +375 (29) 219-31-45</w:t>
      </w:r>
      <w:r w:rsidRPr="005A2529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</w:r>
      <w:r w:rsidRPr="005A252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Минск:</w:t>
      </w:r>
      <w:r w:rsidRPr="005A252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+375 (33) 388-44-10</w:t>
      </w:r>
      <w:r w:rsidRPr="005A2529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</w:r>
      <w:r w:rsidRPr="005A252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Брест: </w:t>
      </w:r>
      <w:r w:rsidRPr="005A2529">
        <w:rPr>
          <w:rFonts w:ascii="Times New Roman" w:eastAsia="Times New Roman" w:hAnsi="Times New Roman" w:cs="Times New Roman"/>
          <w:sz w:val="27"/>
          <w:szCs w:val="27"/>
          <w:lang w:eastAsia="ru-RU"/>
        </w:rPr>
        <w:t>+375 (29) 286-96-41</w:t>
      </w:r>
      <w:r w:rsidRPr="005A2529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</w:r>
      <w:r w:rsidRPr="005A252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Гомель:</w:t>
      </w:r>
      <w:r w:rsidRPr="005A252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+375 (33) 640-00-44</w:t>
      </w:r>
      <w:r w:rsidRPr="005A2529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</w:r>
      <w:r w:rsidRPr="005A252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Гродно:</w:t>
      </w:r>
      <w:r w:rsidRPr="005A252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+375 (33) 390-41-32</w:t>
      </w:r>
      <w:r w:rsidRPr="005A2529">
        <w:rPr>
          <w:rFonts w:ascii="Times New Roman" w:eastAsia="Times New Roman" w:hAnsi="Times New Roman" w:cs="Times New Roman"/>
          <w:sz w:val="27"/>
          <w:szCs w:val="27"/>
          <w:lang w:eastAsia="ru-RU"/>
        </w:rPr>
        <w:br/>
      </w:r>
      <w:proofErr w:type="spellStart"/>
      <w:r w:rsidRPr="005A252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Могилёв</w:t>
      </w:r>
      <w:proofErr w:type="spellEnd"/>
      <w:r w:rsidRPr="005A252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:</w:t>
      </w:r>
      <w:r w:rsidRPr="005A252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+375 (33) 390-12-90</w:t>
      </w:r>
    </w:p>
    <w:p w:rsidR="005A2529" w:rsidRPr="00AC1A1A" w:rsidRDefault="005A2529" w:rsidP="00AC1A1A">
      <w:pPr>
        <w:pStyle w:val="a5"/>
        <w:rPr>
          <w:rFonts w:ascii="Times New Roman" w:hAnsi="Times New Roman" w:cs="Times New Roman"/>
          <w:sz w:val="24"/>
          <w:szCs w:val="24"/>
        </w:rPr>
      </w:pPr>
    </w:p>
    <w:sectPr w:rsidR="005A2529" w:rsidRPr="00AC1A1A" w:rsidSect="005A2529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F85C2A"/>
    <w:multiLevelType w:val="multilevel"/>
    <w:tmpl w:val="F12225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336C6361"/>
    <w:multiLevelType w:val="hybridMultilevel"/>
    <w:tmpl w:val="9A5E7C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21BE"/>
    <w:rsid w:val="000322C1"/>
    <w:rsid w:val="00221709"/>
    <w:rsid w:val="0044560D"/>
    <w:rsid w:val="005A2529"/>
    <w:rsid w:val="006642F8"/>
    <w:rsid w:val="009F43FF"/>
    <w:rsid w:val="00AC1A1A"/>
    <w:rsid w:val="00D521BE"/>
    <w:rsid w:val="00DF03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EFB985"/>
  <w15:chartTrackingRefBased/>
  <w15:docId w15:val="{C843BA99-1EDD-4BA6-9BCE-7AED7E7111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C1A1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521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521BE"/>
    <w:rPr>
      <w:b/>
      <w:bCs/>
    </w:rPr>
  </w:style>
  <w:style w:type="paragraph" w:styleId="a5">
    <w:name w:val="No Spacing"/>
    <w:uiPriority w:val="1"/>
    <w:qFormat/>
    <w:rsid w:val="00AC1A1A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AC1A1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535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37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91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136</Words>
  <Characters>780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2021-03-10T12:08:00Z</dcterms:created>
  <dcterms:modified xsi:type="dcterms:W3CDTF">2021-03-10T12:08:00Z</dcterms:modified>
</cp:coreProperties>
</file>