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D51BCA">
        <w:rPr>
          <w:rFonts w:ascii="Times New Roman" w:hAnsi="Times New Roman" w:cs="Times New Roman"/>
          <w:b/>
          <w:lang w:val="en-US"/>
        </w:rPr>
        <w:t>D</w:t>
      </w:r>
      <w:r w:rsidR="00D05771">
        <w:rPr>
          <w:rFonts w:ascii="Times New Roman" w:hAnsi="Times New Roman" w:cs="Times New Roman"/>
          <w:b/>
          <w:lang w:val="en-US"/>
        </w:rPr>
        <w:t>BxF</w:t>
      </w:r>
      <w:proofErr w:type="spellEnd"/>
      <w:r w:rsidR="00D51BCA" w:rsidRPr="00D05771">
        <w:rPr>
          <w:rFonts w:ascii="Times New Roman" w:hAnsi="Times New Roman" w:cs="Times New Roman"/>
          <w:b/>
        </w:rPr>
        <w:t>1</w:t>
      </w:r>
      <w:r w:rsidR="00D05771" w:rsidRPr="00D05771">
        <w:rPr>
          <w:rFonts w:ascii="Times New Roman" w:hAnsi="Times New Roman" w:cs="Times New Roman"/>
          <w:b/>
        </w:rPr>
        <w:t>7</w:t>
      </w:r>
      <w:r w:rsidRPr="005A2529">
        <w:rPr>
          <w:rFonts w:ascii="Times New Roman" w:hAnsi="Times New Roman" w:cs="Times New Roman"/>
          <w:b/>
        </w:rPr>
        <w:t xml:space="preserve"> (</w:t>
      </w:r>
      <w:r w:rsidR="00D05771" w:rsidRPr="00D05771">
        <w:rPr>
          <w:rFonts w:ascii="Times New Roman" w:hAnsi="Times New Roman" w:cs="Times New Roman"/>
          <w:b/>
        </w:rPr>
        <w:t>16</w:t>
      </w:r>
      <w:r w:rsidR="00D05771">
        <w:rPr>
          <w:rFonts w:ascii="Times New Roman" w:hAnsi="Times New Roman" w:cs="Times New Roman"/>
          <w:b/>
          <w:lang w:val="en-US"/>
        </w:rPr>
        <w:t>x</w:t>
      </w:r>
      <w:r w:rsidR="00D05771" w:rsidRPr="00D05771">
        <w:rPr>
          <w:rFonts w:ascii="Times New Roman" w:hAnsi="Times New Roman" w:cs="Times New Roman"/>
          <w:b/>
        </w:rPr>
        <w:t>230</w:t>
      </w:r>
      <w:r w:rsidR="00D05771">
        <w:rPr>
          <w:rFonts w:ascii="Times New Roman" w:hAnsi="Times New Roman" w:cs="Times New Roman"/>
          <w:b/>
          <w:lang w:val="en-US"/>
        </w:rPr>
        <w:t>RTW</w:t>
      </w:r>
      <w:r w:rsidR="00D05771" w:rsidRPr="00D05771">
        <w:rPr>
          <w:rFonts w:ascii="Times New Roman" w:hAnsi="Times New Roman" w:cs="Times New Roman"/>
          <w:b/>
        </w:rPr>
        <w:t>, 1738</w:t>
      </w:r>
      <w:r w:rsidR="00D05771">
        <w:rPr>
          <w:rFonts w:ascii="Times New Roman" w:hAnsi="Times New Roman" w:cs="Times New Roman"/>
          <w:b/>
          <w:lang w:val="en-US"/>
        </w:rPr>
        <w:t>LR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D05771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D51BC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r w:rsidR="00D05771">
        <w:rPr>
          <w:rFonts w:ascii="Times New Roman" w:hAnsi="Times New Roman" w:cs="Times New Roman"/>
          <w:sz w:val="28"/>
          <w:szCs w:val="24"/>
        </w:rPr>
        <w:t>швейных машин челночного стежка</w:t>
      </w:r>
      <w:r w:rsidR="00D51BC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D05771" w:rsidRPr="00D05771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,</w:t>
      </w:r>
      <w:r w:rsidR="00D05771" w:rsidRPr="00D05771">
        <w:rPr>
          <w:rFonts w:ascii="Times New Roman" w:hAnsi="Times New Roman" w:cs="Times New Roman"/>
          <w:sz w:val="28"/>
          <w:szCs w:val="24"/>
        </w:rPr>
        <w:t>62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D05771" w:rsidRPr="00D05771">
        <w:rPr>
          <w:rFonts w:ascii="Times New Roman" w:hAnsi="Times New Roman" w:cs="Times New Roman"/>
          <w:sz w:val="28"/>
          <w:szCs w:val="24"/>
        </w:rPr>
        <w:t>33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D51BCA">
        <w:rPr>
          <w:rFonts w:ascii="Times New Roman" w:hAnsi="Times New Roman" w:cs="Times New Roman"/>
          <w:sz w:val="28"/>
          <w:szCs w:val="24"/>
        </w:rPr>
        <w:t>1</w:t>
      </w:r>
      <w:r w:rsidR="00D05771">
        <w:rPr>
          <w:rFonts w:ascii="Times New Roman" w:hAnsi="Times New Roman" w:cs="Times New Roman"/>
          <w:sz w:val="28"/>
          <w:szCs w:val="24"/>
          <w:lang w:val="en-US"/>
        </w:rPr>
        <w:t xml:space="preserve">6 </w:t>
      </w:r>
      <w:bookmarkStart w:id="0" w:name="_GoBack"/>
      <w:bookmarkEnd w:id="0"/>
      <w:r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> - стандартное нормальное шарообразное острие стандартной формы.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Допускается отсутствие обозначения острия или обозначение «R».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5A2529"/>
    <w:rsid w:val="00AC1A1A"/>
    <w:rsid w:val="00D05771"/>
    <w:rsid w:val="00D51BCA"/>
    <w:rsid w:val="00D521BE"/>
    <w:rsid w:val="00DD38C9"/>
    <w:rsid w:val="00DF03CF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6DF8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2021-03-11T10:22:00Z</dcterms:created>
  <dcterms:modified xsi:type="dcterms:W3CDTF">2021-03-11T10:22:00Z</dcterms:modified>
</cp:coreProperties>
</file>